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501442" w:rsidRDefault="00501442" w:rsidP="00B649D0">
      <w:pPr>
        <w:jc w:val="center"/>
        <w:rPr>
          <w:rFonts w:ascii="Arial" w:hAnsi="Arial" w:cs="Arial"/>
          <w:b/>
          <w:sz w:val="32"/>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Pr>
          <w:rFonts w:ascii="Arial" w:hAnsi="Arial" w:cs="Arial"/>
          <w:b/>
          <w:sz w:val="32"/>
        </w:rPr>
        <w:t>MAMENTO PÚBLICO Nº 00</w:t>
      </w:r>
      <w:r w:rsidR="002F2F7B">
        <w:rPr>
          <w:rFonts w:ascii="Arial" w:hAnsi="Arial" w:cs="Arial"/>
          <w:b/>
          <w:sz w:val="32"/>
        </w:rPr>
        <w:t>7</w:t>
      </w:r>
      <w:r w:rsidR="004973B6">
        <w:rPr>
          <w:rFonts w:ascii="Arial" w:hAnsi="Arial" w:cs="Arial"/>
          <w:b/>
          <w:sz w:val="32"/>
        </w:rPr>
        <w:t>/2021</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2F2F7B" w:rsidRDefault="002F2F7B" w:rsidP="002F2F7B">
      <w:pPr>
        <w:widowControl w:val="0"/>
        <w:spacing w:before="120" w:after="120"/>
        <w:jc w:val="center"/>
        <w:rPr>
          <w:rFonts w:ascii="Arial" w:eastAsiaTheme="minorHAnsi" w:hAnsi="Arial" w:cs="Arial"/>
          <w:b/>
          <w:i/>
          <w:sz w:val="36"/>
          <w:szCs w:val="22"/>
          <w:lang w:eastAsia="en-US"/>
        </w:rPr>
      </w:pPr>
      <w:r>
        <w:rPr>
          <w:rFonts w:ascii="Arial" w:eastAsiaTheme="minorHAnsi" w:hAnsi="Arial" w:cs="Arial"/>
          <w:b/>
          <w:i/>
          <w:sz w:val="36"/>
          <w:szCs w:val="22"/>
          <w:lang w:eastAsia="en-US"/>
        </w:rPr>
        <w:t>PROJETO ESPORTE COM MAIS LAZER</w:t>
      </w:r>
    </w:p>
    <w:p w:rsidR="00173A52" w:rsidRDefault="00173A52" w:rsidP="007067DB">
      <w:pPr>
        <w:widowControl w:val="0"/>
        <w:spacing w:before="120" w:after="120"/>
        <w:jc w:val="center"/>
        <w:rPr>
          <w:rFonts w:ascii="Arial" w:eastAsiaTheme="minorHAnsi" w:hAnsi="Arial" w:cs="Arial"/>
          <w:b/>
          <w:i/>
          <w:sz w:val="36"/>
          <w:szCs w:val="22"/>
          <w:lang w:eastAsia="en-US"/>
        </w:rPr>
      </w:pPr>
    </w:p>
    <w:p w:rsidR="007067DB" w:rsidRPr="00B50A61" w:rsidRDefault="007067DB" w:rsidP="007067DB">
      <w:pPr>
        <w:widowControl w:val="0"/>
        <w:spacing w:before="120" w:after="120"/>
        <w:jc w:val="center"/>
        <w:rPr>
          <w:rFonts w:ascii="Arial" w:hAnsi="Arial" w:cs="Arial"/>
        </w:rPr>
      </w:pPr>
      <w:r>
        <w:rPr>
          <w:rFonts w:ascii="Arial" w:eastAsiaTheme="minorHAnsi" w:hAnsi="Arial" w:cs="Arial"/>
          <w:b/>
          <w:i/>
          <w:sz w:val="36"/>
          <w:szCs w:val="22"/>
          <w:lang w:eastAsia="en-US"/>
        </w:rPr>
        <w:t xml:space="preserve"> </w:t>
      </w: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2F2F7B">
        <w:rPr>
          <w:rFonts w:ascii="Arial" w:hAnsi="Arial" w:cs="Arial"/>
          <w:b/>
          <w:sz w:val="32"/>
        </w:rPr>
        <w:t>7</w:t>
      </w:r>
      <w:r w:rsidRPr="004C1F4C">
        <w:rPr>
          <w:rFonts w:ascii="Arial" w:hAnsi="Arial" w:cs="Arial"/>
          <w:b/>
          <w:sz w:val="32"/>
        </w:rPr>
        <w:t>/20</w:t>
      </w:r>
      <w:r w:rsidR="00490505">
        <w:rPr>
          <w:rFonts w:ascii="Arial" w:hAnsi="Arial" w:cs="Arial"/>
          <w:b/>
          <w:sz w:val="32"/>
        </w:rPr>
        <w:t>2</w:t>
      </w:r>
      <w:r w:rsidRPr="004C1F4C">
        <w:rPr>
          <w:rFonts w:ascii="Arial" w:hAnsi="Arial" w:cs="Arial"/>
          <w:b/>
          <w:sz w:val="32"/>
        </w:rPr>
        <w:t>1</w:t>
      </w:r>
      <w:r w:rsidR="00C71D2A">
        <w:rPr>
          <w:rFonts w:ascii="Arial" w:hAnsi="Arial" w:cs="Arial"/>
          <w:b/>
          <w:sz w:val="32"/>
        </w:rPr>
        <w:t xml:space="preserve"> </w:t>
      </w:r>
    </w:p>
    <w:p w:rsidR="00173A52" w:rsidRDefault="00173A52" w:rsidP="007067DB">
      <w:pPr>
        <w:widowControl w:val="0"/>
        <w:autoSpaceDE w:val="0"/>
        <w:spacing w:before="120" w:after="600"/>
        <w:ind w:left="3540"/>
        <w:jc w:val="both"/>
        <w:rPr>
          <w:rFonts w:ascii="Arial" w:hAnsi="Arial" w:cs="Arial"/>
          <w:sz w:val="28"/>
        </w:rPr>
      </w:pPr>
    </w:p>
    <w:p w:rsidR="007067DB" w:rsidRDefault="007067DB" w:rsidP="00501442">
      <w:pPr>
        <w:widowControl w:val="0"/>
        <w:autoSpaceDE w:val="0"/>
        <w:spacing w:before="120" w:after="600"/>
        <w:ind w:firstLine="1418"/>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 xml:space="preserve"> </w:t>
      </w:r>
      <w:r w:rsidRPr="00DB5D89">
        <w:rPr>
          <w:rFonts w:ascii="Arial" w:hAnsi="Arial" w:cs="Arial"/>
          <w:sz w:val="22"/>
          <w:szCs w:val="22"/>
        </w:rPr>
        <w:tab/>
        <w:t xml:space="preserve">A finalidade do presente Chamamento Público é a seleção de propostas para a celebração de parceria com o Município de Cariacica, por intermédio da Secretaria Municipal de Esporte e Lazer, </w:t>
      </w:r>
      <w:r w:rsidR="00501442">
        <w:rPr>
          <w:rFonts w:ascii="Arial" w:hAnsi="Arial" w:cs="Arial"/>
          <w:sz w:val="22"/>
          <w:szCs w:val="22"/>
        </w:rPr>
        <w:t xml:space="preserve">a ser formalizada por meio de um </w:t>
      </w:r>
      <w:r w:rsidRPr="00DB5D89">
        <w:rPr>
          <w:rFonts w:ascii="Arial" w:hAnsi="Arial" w:cs="Arial"/>
          <w:sz w:val="22"/>
          <w:szCs w:val="22"/>
        </w:rPr>
        <w:t xml:space="preserve"> Termo de Colaboração</w:t>
      </w:r>
      <w:r w:rsidRPr="00DB5D89">
        <w:rPr>
          <w:rFonts w:ascii="Arial" w:hAnsi="Arial" w:cs="Arial"/>
          <w:i/>
          <w:sz w:val="22"/>
          <w:szCs w:val="22"/>
        </w:rPr>
        <w:t xml:space="preserve"> </w:t>
      </w:r>
      <w:r w:rsidRPr="00DB5D89">
        <w:rPr>
          <w:rFonts w:ascii="Arial" w:hAnsi="Arial" w:cs="Arial"/>
          <w:sz w:val="22"/>
          <w:szCs w:val="22"/>
        </w:rPr>
        <w:t xml:space="preserve">para a consecução de finalidade de interesse público e recíproco </w:t>
      </w:r>
      <w:r w:rsidR="00501442">
        <w:rPr>
          <w:rFonts w:ascii="Arial" w:hAnsi="Arial" w:cs="Arial"/>
          <w:sz w:val="22"/>
          <w:szCs w:val="22"/>
        </w:rPr>
        <w:t xml:space="preserve">com </w:t>
      </w:r>
      <w:r w:rsidRPr="00DB5D89">
        <w:rPr>
          <w:rFonts w:ascii="Arial" w:hAnsi="Arial" w:cs="Arial"/>
          <w:sz w:val="22"/>
          <w:szCs w:val="22"/>
        </w:rPr>
        <w:t>organizações da sociedade civil (OSC</w:t>
      </w:r>
      <w:r w:rsidR="00501442">
        <w:rPr>
          <w:rFonts w:ascii="Arial" w:hAnsi="Arial" w:cs="Arial"/>
          <w:sz w:val="22"/>
          <w:szCs w:val="22"/>
        </w:rPr>
        <w:t>s</w:t>
      </w:r>
      <w:r w:rsidRPr="00DB5D89">
        <w:rPr>
          <w:rFonts w:ascii="Arial" w:hAnsi="Arial" w:cs="Arial"/>
          <w:sz w:val="22"/>
          <w:szCs w:val="22"/>
        </w:rPr>
        <w:t>)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 xml:space="preserve"> </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termo de colaboração.</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Lazer </w:t>
      </w:r>
      <w:r w:rsidR="0012667E">
        <w:rPr>
          <w:sz w:val="22"/>
          <w:szCs w:val="22"/>
        </w:rPr>
        <w:t>–</w:t>
      </w:r>
      <w:r w:rsidRPr="008A6A92">
        <w:rPr>
          <w:sz w:val="22"/>
          <w:szCs w:val="22"/>
        </w:rPr>
        <w:t xml:space="preserve"> </w:t>
      </w:r>
      <w:r w:rsidR="0012667E">
        <w:rPr>
          <w:sz w:val="22"/>
          <w:szCs w:val="22"/>
        </w:rPr>
        <w:t>Estação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7" w:history="1">
        <w:r w:rsidR="008A6A92" w:rsidRPr="002B4A96">
          <w:rPr>
            <w:rStyle w:val="Hyperlink"/>
            <w:rFonts w:cs="Arial"/>
            <w:sz w:val="22"/>
            <w:szCs w:val="22"/>
          </w:rPr>
          <w:t>semesp@cariacica.es.gov.br</w:t>
        </w:r>
      </w:hyperlink>
      <w:r w:rsidRPr="008A6A92">
        <w:rPr>
          <w:sz w:val="22"/>
          <w:szCs w:val="22"/>
          <w:u w:val="single"/>
        </w:rPr>
        <w:t>.</w:t>
      </w:r>
    </w:p>
    <w:p w:rsidR="008A6A92" w:rsidRPr="00501442" w:rsidRDefault="00501442" w:rsidP="00501442">
      <w:pPr>
        <w:pStyle w:val="Default0"/>
        <w:spacing w:before="120" w:after="120"/>
        <w:ind w:left="708"/>
        <w:jc w:val="both"/>
        <w:rPr>
          <w:sz w:val="22"/>
          <w:szCs w:val="22"/>
        </w:rPr>
      </w:pPr>
      <w:r w:rsidRPr="00501442">
        <w:rPr>
          <w:sz w:val="22"/>
          <w:szCs w:val="22"/>
        </w:rPr>
        <w:t>1.4.1</w:t>
      </w:r>
      <w:r w:rsidR="008A6A92" w:rsidRPr="00501442">
        <w:rPr>
          <w:sz w:val="22"/>
          <w:szCs w:val="22"/>
        </w:rPr>
        <w:t xml:space="preserve"> As informações a serem transmitidas visando sanar eventuais dúvidas serão restritamente relacionadas ao edital</w:t>
      </w:r>
      <w:r w:rsidR="00DD33E4" w:rsidRPr="00501442">
        <w:rPr>
          <w:sz w:val="22"/>
          <w:szCs w:val="22"/>
        </w:rPr>
        <w:t xml:space="preserve"> (possíveis esclarecimentos)</w:t>
      </w:r>
      <w:r w:rsidR="008A6A92" w:rsidRPr="00501442">
        <w:rPr>
          <w:sz w:val="22"/>
          <w:szCs w:val="22"/>
        </w:rPr>
        <w:t>, sendo vedado qualquer auxílio em elaboração de documentações e ou análise prévia/conferência de os mesmos que são</w:t>
      </w:r>
      <w:r w:rsidR="00DD33E4" w:rsidRPr="00501442">
        <w:rPr>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8"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TERMO DE COLABORAÇÃO </w:t>
      </w:r>
    </w:p>
    <w:p w:rsidR="002F2F7B" w:rsidRPr="00CE69BD" w:rsidRDefault="007067DB" w:rsidP="002F2F7B">
      <w:pPr>
        <w:widowControl w:val="0"/>
        <w:tabs>
          <w:tab w:val="left" w:pos="567"/>
        </w:tabs>
        <w:autoSpaceDE w:val="0"/>
        <w:spacing w:before="120" w:after="120"/>
        <w:jc w:val="both"/>
        <w:rPr>
          <w:rFonts w:ascii="Arial" w:hAnsi="Arial" w:cs="Arial"/>
          <w:bCs/>
          <w:sz w:val="22"/>
          <w:szCs w:val="22"/>
        </w:rPr>
      </w:pPr>
      <w:r w:rsidRPr="00DB5D89">
        <w:rPr>
          <w:rFonts w:ascii="Arial" w:hAnsi="Arial" w:cs="Arial"/>
          <w:b/>
          <w:bCs/>
          <w:sz w:val="22"/>
          <w:szCs w:val="22"/>
        </w:rPr>
        <w:t>2.1.</w:t>
      </w:r>
      <w:r w:rsidRPr="00DB5D89">
        <w:rPr>
          <w:rFonts w:ascii="Arial" w:hAnsi="Arial" w:cs="Arial"/>
          <w:bCs/>
          <w:sz w:val="22"/>
          <w:szCs w:val="22"/>
        </w:rPr>
        <w:t xml:space="preserve"> </w:t>
      </w:r>
      <w:r w:rsidR="002F2F7B" w:rsidRPr="00DB5D89">
        <w:rPr>
          <w:rFonts w:ascii="Arial" w:hAnsi="Arial" w:cs="Arial"/>
          <w:bCs/>
          <w:sz w:val="22"/>
          <w:szCs w:val="22"/>
        </w:rPr>
        <w:t xml:space="preserve">Constitui-se objeto do presente Edital a seleção de propostas </w:t>
      </w:r>
      <w:r w:rsidR="002F2F7B" w:rsidRPr="00DB5D89">
        <w:rPr>
          <w:rFonts w:ascii="Arial" w:hAnsi="Arial" w:cs="Arial"/>
          <w:b/>
          <w:bCs/>
          <w:sz w:val="22"/>
          <w:szCs w:val="22"/>
        </w:rPr>
        <w:t>desenvolvimento e execução do Pro</w:t>
      </w:r>
      <w:r w:rsidR="002F2F7B">
        <w:rPr>
          <w:rFonts w:ascii="Arial" w:hAnsi="Arial" w:cs="Arial"/>
          <w:b/>
          <w:bCs/>
          <w:sz w:val="22"/>
          <w:szCs w:val="22"/>
        </w:rPr>
        <w:t xml:space="preserve">jeto ESPORTE COM MAIS LAZER </w:t>
      </w:r>
      <w:r w:rsidR="002F2F7B" w:rsidRPr="00DB5D89">
        <w:rPr>
          <w:rFonts w:ascii="Arial" w:hAnsi="Arial" w:cs="Arial"/>
          <w:b/>
          <w:bCs/>
          <w:sz w:val="22"/>
          <w:szCs w:val="22"/>
        </w:rPr>
        <w:t xml:space="preserve">da SEMESP </w:t>
      </w:r>
      <w:r w:rsidR="002F2F7B" w:rsidRPr="00DB5D89">
        <w:rPr>
          <w:rFonts w:ascii="Arial" w:hAnsi="Arial" w:cs="Arial"/>
          <w:bCs/>
          <w:sz w:val="22"/>
          <w:szCs w:val="22"/>
        </w:rPr>
        <w:t xml:space="preserve">, visando </w:t>
      </w:r>
      <w:r w:rsidR="002F2F7B">
        <w:rPr>
          <w:rFonts w:ascii="Arial" w:hAnsi="Arial" w:cs="Arial"/>
          <w:bCs/>
          <w:sz w:val="22"/>
          <w:szCs w:val="22"/>
        </w:rPr>
        <w:t>os eventos e atividades com as crianças,  adolescentes, adultos e idosos com ati</w:t>
      </w:r>
      <w:r w:rsidR="002F2F7B" w:rsidRPr="00DB5D89">
        <w:rPr>
          <w:rFonts w:ascii="Arial" w:hAnsi="Arial" w:cs="Arial"/>
          <w:bCs/>
          <w:sz w:val="22"/>
          <w:szCs w:val="22"/>
        </w:rPr>
        <w:t>vidade física</w:t>
      </w:r>
      <w:r w:rsidR="002F2F7B">
        <w:rPr>
          <w:rFonts w:ascii="Arial" w:hAnsi="Arial" w:cs="Arial"/>
          <w:bCs/>
          <w:sz w:val="22"/>
          <w:szCs w:val="22"/>
        </w:rPr>
        <w:t>s, esportivas e de lazer orientados garantido assim a integração das crianças e adolescentes.</w:t>
      </w:r>
      <w:r w:rsidR="002F2F7B" w:rsidRPr="00DB5D89">
        <w:rPr>
          <w:rFonts w:ascii="Arial" w:hAnsi="Arial" w:cs="Arial"/>
          <w:bCs/>
          <w:sz w:val="22"/>
          <w:szCs w:val="22"/>
        </w:rPr>
        <w:t xml:space="preserve">  </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r w:rsidRPr="00DB5D89">
        <w:rPr>
          <w:rFonts w:ascii="Arial" w:hAnsi="Arial" w:cs="Arial"/>
          <w:bCs/>
          <w:sz w:val="22"/>
          <w:szCs w:val="22"/>
        </w:rPr>
        <w:t xml:space="preserve">  </w:t>
      </w:r>
    </w:p>
    <w:p w:rsidR="00501442" w:rsidRDefault="00501442" w:rsidP="007067DB">
      <w:pPr>
        <w:tabs>
          <w:tab w:val="left" w:pos="567"/>
        </w:tabs>
        <w:spacing w:before="120" w:after="120"/>
        <w:jc w:val="both"/>
        <w:rPr>
          <w:rFonts w:ascii="Arial" w:hAnsi="Arial" w:cs="Arial"/>
          <w:b/>
          <w:bCs/>
          <w:sz w:val="22"/>
          <w:szCs w:val="22"/>
        </w:rPr>
      </w:pP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lastRenderedPageBreak/>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 xml:space="preserve"> </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2F2F7B" w:rsidRPr="00DB5D89" w:rsidRDefault="002F2F7B" w:rsidP="002F2F7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Promover, desenvolver o pro</w:t>
      </w:r>
      <w:r>
        <w:rPr>
          <w:rFonts w:ascii="Arial" w:eastAsiaTheme="minorHAnsi" w:hAnsi="Arial" w:cs="Arial"/>
          <w:sz w:val="22"/>
          <w:szCs w:val="22"/>
          <w:lang w:eastAsia="en-US"/>
        </w:rPr>
        <w:t xml:space="preserve">jeto </w:t>
      </w:r>
      <w:r>
        <w:rPr>
          <w:rFonts w:ascii="Arial" w:hAnsi="Arial" w:cs="Arial"/>
          <w:b/>
          <w:bCs/>
          <w:sz w:val="22"/>
          <w:szCs w:val="22"/>
        </w:rPr>
        <w:t>ESPORTE COM MAIS LAZER</w:t>
      </w:r>
      <w:r w:rsidRPr="00DB5D89">
        <w:rPr>
          <w:rFonts w:ascii="Arial" w:eastAsiaTheme="minorHAnsi" w:hAnsi="Arial" w:cs="Arial"/>
          <w:sz w:val="22"/>
          <w:szCs w:val="22"/>
          <w:lang w:eastAsia="en-US"/>
        </w:rPr>
        <w:t xml:space="preserve"> levando </w:t>
      </w:r>
      <w:r>
        <w:rPr>
          <w:rFonts w:ascii="Arial" w:eastAsiaTheme="minorHAnsi" w:hAnsi="Arial" w:cs="Arial"/>
          <w:sz w:val="22"/>
          <w:szCs w:val="22"/>
          <w:lang w:eastAsia="en-US"/>
        </w:rPr>
        <w:t xml:space="preserve">o lazer e o esporte para nossos munícipes, melhorando a entrega dos serviços e com isso, </w:t>
      </w:r>
      <w:r w:rsidRPr="00DB5D89">
        <w:rPr>
          <w:rFonts w:ascii="Arial" w:eastAsiaTheme="minorHAnsi" w:hAnsi="Arial" w:cs="Arial"/>
          <w:sz w:val="22"/>
          <w:szCs w:val="22"/>
          <w:lang w:eastAsia="en-US"/>
        </w:rPr>
        <w:t xml:space="preserve">melhorar a integração entre </w:t>
      </w:r>
      <w:r>
        <w:rPr>
          <w:rFonts w:ascii="Arial" w:eastAsiaTheme="minorHAnsi" w:hAnsi="Arial" w:cs="Arial"/>
          <w:sz w:val="22"/>
          <w:szCs w:val="22"/>
          <w:lang w:eastAsia="en-US"/>
        </w:rPr>
        <w:t xml:space="preserve">nossa família cariaciquense. </w:t>
      </w:r>
      <w:r w:rsidRPr="00DB5D89">
        <w:rPr>
          <w:rFonts w:ascii="Arial" w:eastAsiaTheme="minorHAnsi" w:hAnsi="Arial" w:cs="Arial"/>
          <w:sz w:val="22"/>
          <w:szCs w:val="22"/>
          <w:lang w:eastAsia="en-US"/>
        </w:rPr>
        <w:t xml:space="preserve"> </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501442">
      <w:pPr>
        <w:suppressAutoHyphens w:val="0"/>
        <w:autoSpaceDE w:val="0"/>
        <w:autoSpaceDN w:val="0"/>
        <w:adjustRightInd w:val="0"/>
        <w:ind w:left="708"/>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r w:rsidR="00501442">
        <w:rPr>
          <w:rFonts w:ascii="Arial" w:eastAsiaTheme="minorHAnsi" w:hAnsi="Arial" w:cs="Arial"/>
          <w:b/>
          <w:bCs/>
          <w:sz w:val="22"/>
          <w:szCs w:val="22"/>
          <w:lang w:eastAsia="en-US"/>
        </w:rPr>
        <w:t>:</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lazer e o esporte dentro dos valores da educação </w:t>
      </w:r>
      <w:r w:rsidRPr="00BF09A7">
        <w:rPr>
          <w:rFonts w:ascii="Arial" w:eastAsiaTheme="minorHAnsi" w:hAnsi="Arial" w:cs="Arial"/>
          <w:sz w:val="22"/>
          <w:szCs w:val="22"/>
          <w:lang w:eastAsia="en-US"/>
        </w:rPr>
        <w:t>;</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Pr>
          <w:rFonts w:ascii="Arial" w:eastAsiaTheme="minorHAnsi" w:hAnsi="Arial" w:cs="Arial"/>
          <w:sz w:val="22"/>
          <w:szCs w:val="22"/>
          <w:lang w:eastAsia="en-US"/>
        </w:rPr>
        <w:t>à participação das crianças, adolescentes, jovens, adultos e idosos no lazer com qualidade;</w:t>
      </w:r>
    </w:p>
    <w:p w:rsidR="002F2F7B" w:rsidRDefault="002F2F7B" w:rsidP="002F2F7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 para restaurar e preservar a integridade, autonomia e o protagonismo</w:t>
      </w:r>
      <w:r>
        <w:rPr>
          <w:rFonts w:ascii="Arial" w:eastAsiaTheme="minorHAnsi" w:hAnsi="Arial" w:cs="Arial"/>
          <w:sz w:val="22"/>
          <w:szCs w:val="22"/>
          <w:lang w:eastAsia="en-US"/>
        </w:rPr>
        <w:t xml:space="preserve"> da população em situação de vulnerabilidade social de nossa cidade.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DOS OBJETOS</w:t>
      </w:r>
      <w:r w:rsidR="006C2396">
        <w:rPr>
          <w:rFonts w:ascii="Arial" w:eastAsiaTheme="minorHAnsi" w:hAnsi="Arial" w:cs="Arial"/>
          <w:b/>
          <w:bCs/>
          <w:sz w:val="22"/>
          <w:szCs w:val="22"/>
          <w:lang w:eastAsia="en-US"/>
        </w:rPr>
        <w:t>:</w:t>
      </w:r>
    </w:p>
    <w:p w:rsidR="002F2F7B" w:rsidRDefault="002F2F7B" w:rsidP="002F2F7B">
      <w:pPr>
        <w:shd w:val="clear" w:color="auto" w:fill="FFFFFF"/>
        <w:spacing w:line="200" w:lineRule="atLeast"/>
        <w:ind w:firstLine="708"/>
        <w:jc w:val="both"/>
        <w:rPr>
          <w:rFonts w:ascii="Arial" w:hAnsi="Arial" w:cs="Arial"/>
          <w:bCs/>
        </w:rPr>
      </w:pPr>
      <w:r w:rsidRPr="00BF3B77">
        <w:rPr>
          <w:rFonts w:ascii="Arial" w:hAnsi="Arial" w:cs="Arial"/>
          <w:b/>
          <w:bCs/>
        </w:rPr>
        <w:t xml:space="preserve">- Projeto </w:t>
      </w:r>
      <w:r>
        <w:rPr>
          <w:rFonts w:ascii="Arial" w:hAnsi="Arial" w:cs="Arial"/>
          <w:b/>
          <w:bCs/>
        </w:rPr>
        <w:t>1</w:t>
      </w:r>
      <w:r w:rsidRPr="00BF3B77">
        <w:rPr>
          <w:rFonts w:ascii="Arial" w:hAnsi="Arial" w:cs="Arial"/>
          <w:bCs/>
        </w:rPr>
        <w:t xml:space="preserve"> – </w:t>
      </w:r>
      <w:r w:rsidRPr="0092434B">
        <w:rPr>
          <w:rFonts w:ascii="Arial" w:hAnsi="Arial" w:cs="Arial"/>
          <w:bCs/>
        </w:rPr>
        <w:t xml:space="preserve">Apoio financeiro para </w:t>
      </w:r>
      <w:r>
        <w:rPr>
          <w:rFonts w:ascii="Arial" w:hAnsi="Arial" w:cs="Arial"/>
          <w:bCs/>
        </w:rPr>
        <w:t xml:space="preserve">desenvolver e executar o projeto </w:t>
      </w:r>
      <w:r>
        <w:rPr>
          <w:rFonts w:ascii="Arial" w:hAnsi="Arial" w:cs="Arial"/>
          <w:b/>
          <w:bCs/>
          <w:sz w:val="22"/>
          <w:szCs w:val="22"/>
        </w:rPr>
        <w:t>ESPORTE COM MAIS LAZER</w:t>
      </w:r>
      <w:r>
        <w:rPr>
          <w:rFonts w:ascii="Arial" w:hAnsi="Arial" w:cs="Arial"/>
          <w:bCs/>
        </w:rPr>
        <w:t xml:space="preserve"> da SEMESP, visando o</w:t>
      </w:r>
      <w:r w:rsidRPr="0092434B">
        <w:rPr>
          <w:rFonts w:ascii="Arial" w:hAnsi="Arial" w:cs="Arial"/>
          <w:bCs/>
        </w:rPr>
        <w:t xml:space="preserve"> atendi</w:t>
      </w:r>
      <w:r>
        <w:rPr>
          <w:rFonts w:ascii="Arial" w:hAnsi="Arial" w:cs="Arial"/>
          <w:bCs/>
        </w:rPr>
        <w:t>mento</w:t>
      </w:r>
      <w:r w:rsidRPr="0092434B">
        <w:rPr>
          <w:rFonts w:ascii="Arial" w:hAnsi="Arial" w:cs="Arial"/>
          <w:bCs/>
        </w:rPr>
        <w:t xml:space="preserve"> a</w:t>
      </w:r>
      <w:r>
        <w:rPr>
          <w:rFonts w:ascii="Arial" w:hAnsi="Arial" w:cs="Arial"/>
          <w:bCs/>
        </w:rPr>
        <w:t xml:space="preserve">os nosso munícipes levando as regiões de risco social atividades esportivas e de lazer a todos com qualidade. </w:t>
      </w:r>
    </w:p>
    <w:p w:rsidR="002F2F7B" w:rsidRPr="00DB5D89" w:rsidRDefault="002F2F7B" w:rsidP="002F2F7B">
      <w:pPr>
        <w:shd w:val="clear" w:color="auto" w:fill="FFFFFF"/>
        <w:spacing w:line="200" w:lineRule="atLeast"/>
        <w:ind w:firstLine="708"/>
        <w:jc w:val="both"/>
        <w:rPr>
          <w:rFonts w:ascii="Arial" w:hAnsi="Arial" w:cs="Arial"/>
          <w:bCs/>
          <w:sz w:val="22"/>
          <w:szCs w:val="22"/>
        </w:rPr>
      </w:pPr>
      <w:r>
        <w:rPr>
          <w:rFonts w:ascii="Arial" w:hAnsi="Arial" w:cs="Arial"/>
          <w:bCs/>
        </w:rPr>
        <w:t>Este projeto contempla as seguintes atividades: oficinas de Capoeira 5 vezes por semana no turno noturno no espaço do REAME, escolinha de futebol de campo com 5 vezes por semana durante 5 meses pela manhã e tarde no campo do Santos e todo serviço de manutenção do campo do santos para a execução da escolinha de futebol, oficinas de judô a ser executado na quadra de Nova Brasília durante 5 meses e os eventos: torneio de futsal infanto-juvenil na quadra de Nova Brasília, Torneio de Futebol socyet em Nova Brasília e a Copa Cariacica de futebol amador interclubes com aquisição de todo material e uniforme para os eventos.</w:t>
      </w:r>
    </w:p>
    <w:p w:rsidR="007C43A5" w:rsidRDefault="007C43A5" w:rsidP="007C43A5">
      <w:pPr>
        <w:widowControl w:val="0"/>
        <w:tabs>
          <w:tab w:val="left" w:pos="567"/>
        </w:tabs>
        <w:autoSpaceDE w:val="0"/>
        <w:spacing w:before="120" w:after="120"/>
        <w:jc w:val="both"/>
        <w:rPr>
          <w:rFonts w:ascii="Arial" w:hAnsi="Arial" w:cs="Arial"/>
          <w:bCs/>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3</w:t>
      </w:r>
      <w:r w:rsidRPr="00DB5D89">
        <w:rPr>
          <w:rFonts w:ascii="Arial" w:hAnsi="Arial" w:cs="Arial"/>
          <w:b/>
          <w:bCs/>
          <w:sz w:val="22"/>
          <w:szCs w:val="22"/>
        </w:rPr>
        <w:t>.1 – JUSTIFICATIVA</w:t>
      </w:r>
      <w:r w:rsidRPr="00DB5D89">
        <w:rPr>
          <w:rFonts w:ascii="Arial" w:hAnsi="Arial" w:cs="Arial"/>
          <w:bCs/>
          <w:sz w:val="22"/>
          <w:szCs w:val="22"/>
        </w:rPr>
        <w:t xml:space="preserve"> </w:t>
      </w:r>
    </w:p>
    <w:p w:rsidR="007067DB" w:rsidRPr="00DB5D89" w:rsidRDefault="00E4468F" w:rsidP="007067D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 </w:t>
      </w:r>
    </w:p>
    <w:p w:rsidR="002F2F7B" w:rsidRDefault="002F2F7B" w:rsidP="002F2F7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Justifica-se a implantação e o desenvolvimento do projeto </w:t>
      </w:r>
      <w:r>
        <w:rPr>
          <w:rFonts w:ascii="Arial" w:hAnsi="Arial" w:cs="Arial"/>
          <w:b/>
          <w:bCs/>
          <w:sz w:val="22"/>
          <w:szCs w:val="22"/>
        </w:rPr>
        <w:t>ESPORTE COM MAIS LAZER</w:t>
      </w:r>
      <w:r>
        <w:rPr>
          <w:rFonts w:ascii="Arial" w:hAnsi="Arial" w:cs="Arial"/>
          <w:bCs/>
        </w:rPr>
        <w:t xml:space="preserve"> </w:t>
      </w:r>
      <w:r>
        <w:rPr>
          <w:rFonts w:ascii="Arial" w:hAnsi="Arial" w:cs="Arial"/>
          <w:bCs/>
          <w:sz w:val="22"/>
          <w:szCs w:val="22"/>
        </w:rPr>
        <w:t xml:space="preserve"> com seus objetos para melhorar a integração dos nossos munícipes (crianças, adolescentes, jovens, adultos e idosos) por meio do lazer e do esporte usando nossos equipamentos esportivos (praças e parques), levando a todos o sentido e o espírito de companheirismo que está presente nos esportes e no lazer</w:t>
      </w:r>
      <w:r w:rsidRPr="008012AE">
        <w:rPr>
          <w:rFonts w:ascii="Arial" w:hAnsi="Arial" w:cs="Arial"/>
          <w:bCs/>
          <w:sz w:val="22"/>
          <w:szCs w:val="22"/>
        </w:rPr>
        <w:t>. Este sentimento faz com que as crianças tomem conta dos equipamentos preservando e conservando estes espaços</w:t>
      </w:r>
      <w:r>
        <w:rPr>
          <w:rFonts w:ascii="Arial" w:hAnsi="Arial" w:cs="Arial"/>
          <w:bCs/>
          <w:sz w:val="22"/>
          <w:szCs w:val="22"/>
        </w:rPr>
        <w:t>, além de melhorar a qualidade de vida por meio das atividades físicas.</w:t>
      </w:r>
    </w:p>
    <w:p w:rsidR="002F2F7B" w:rsidRPr="00DB5D89" w:rsidRDefault="002F2F7B" w:rsidP="002F2F7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 xml:space="preserve"> </w:t>
      </w:r>
    </w:p>
    <w:p w:rsidR="002F2F7B" w:rsidRDefault="002F2F7B" w:rsidP="002F2F7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Justificamos, também, a necessidade de contração de uma OSC no sentido de contribuir com o desenvolvimento de nossa cidade, visto que a Secretaria de Esporte e Lazer não possui o número suficiente de profissionais para a realização e execução do projeto.</w:t>
      </w:r>
    </w:p>
    <w:p w:rsidR="002F2F7B" w:rsidRPr="00C61E44" w:rsidRDefault="002F2F7B" w:rsidP="002F2F7B">
      <w:pPr>
        <w:widowControl w:val="0"/>
        <w:spacing w:before="120" w:after="120"/>
        <w:ind w:firstLine="708"/>
        <w:jc w:val="both"/>
        <w:rPr>
          <w:rFonts w:ascii="Arial" w:hAnsi="Arial" w:cs="Arial"/>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Pr="00C12FD3">
        <w:rPr>
          <w:rFonts w:ascii="Arial" w:hAnsi="Arial" w:cs="Arial"/>
          <w:sz w:val="22"/>
          <w:szCs w:val="22"/>
        </w:rPr>
        <w:t>a muitos cidadãos trabalhadores que realizam o sonho de participação nas ações</w:t>
      </w:r>
      <w:r>
        <w:rPr>
          <w:rFonts w:ascii="Arial" w:hAnsi="Arial" w:cs="Arial"/>
          <w:sz w:val="22"/>
          <w:szCs w:val="22"/>
        </w:rPr>
        <w:t xml:space="preserve"> gratuitas</w:t>
      </w:r>
      <w:r w:rsidRPr="00C12FD3">
        <w:rPr>
          <w:rFonts w:ascii="Arial" w:hAnsi="Arial" w:cs="Arial"/>
          <w:sz w:val="22"/>
          <w:szCs w:val="22"/>
        </w:rPr>
        <w:t xml:space="preserve"> promovidas pela administração pública </w:t>
      </w:r>
      <w:r>
        <w:rPr>
          <w:rFonts w:ascii="Arial" w:hAnsi="Arial" w:cs="Arial"/>
          <w:sz w:val="22"/>
          <w:szCs w:val="22"/>
        </w:rPr>
        <w:t xml:space="preserve">municipal em equipamentos com estruturas adequadas.  </w:t>
      </w: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NÚMERO DE VAGAS A </w:t>
      </w:r>
      <w:r w:rsidR="007C1356" w:rsidRPr="00DB5D89">
        <w:rPr>
          <w:rFonts w:ascii="Arial" w:eastAsiaTheme="minorHAnsi" w:hAnsi="Arial" w:cs="Arial"/>
          <w:b/>
          <w:bCs/>
          <w:sz w:val="22"/>
          <w:szCs w:val="22"/>
          <w:lang w:eastAsia="en-US"/>
        </w:rPr>
        <w:t>SER</w:t>
      </w:r>
      <w:r w:rsidRPr="00DB5D89">
        <w:rPr>
          <w:rFonts w:ascii="Arial" w:eastAsiaTheme="minorHAnsi" w:hAnsi="Arial" w:cs="Arial"/>
          <w:b/>
          <w:bCs/>
          <w:sz w:val="22"/>
          <w:szCs w:val="22"/>
          <w:lang w:eastAsia="en-US"/>
        </w:rPr>
        <w:t xml:space="preserve"> </w:t>
      </w:r>
      <w:r w:rsidR="007C1356" w:rsidRPr="00DB5D89">
        <w:rPr>
          <w:rFonts w:ascii="Arial" w:eastAsiaTheme="minorHAnsi" w:hAnsi="Arial" w:cs="Arial"/>
          <w:b/>
          <w:bCs/>
          <w:sz w:val="22"/>
          <w:szCs w:val="22"/>
          <w:lang w:eastAsia="en-US"/>
        </w:rPr>
        <w:t>OFERTADA NO PRO</w:t>
      </w:r>
      <w:r w:rsidR="00173A52">
        <w:rPr>
          <w:rFonts w:ascii="Arial" w:eastAsiaTheme="minorHAnsi" w:hAnsi="Arial" w:cs="Arial"/>
          <w:b/>
          <w:bCs/>
          <w:sz w:val="22"/>
          <w:szCs w:val="22"/>
          <w:lang w:eastAsia="en-US"/>
        </w:rPr>
        <w:t>JETO KIDS</w:t>
      </w:r>
      <w:r w:rsidRPr="00DB5D89">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r w:rsidRPr="00DB5D89">
        <w:rPr>
          <w:rFonts w:ascii="Arial" w:eastAsiaTheme="minorHAnsi" w:hAnsi="Arial" w:cs="Arial"/>
          <w:b/>
          <w:bCs/>
          <w:sz w:val="22"/>
          <w:szCs w:val="22"/>
          <w:lang w:eastAsia="en-US"/>
        </w:rPr>
        <w:t xml:space="preserve"> </w:t>
      </w:r>
    </w:p>
    <w:p w:rsidR="002F2F7B" w:rsidRPr="008B7856" w:rsidRDefault="002F2F7B" w:rsidP="002F2F7B">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bCs/>
          <w:sz w:val="22"/>
          <w:szCs w:val="22"/>
          <w:lang w:eastAsia="en-US"/>
        </w:rPr>
        <w:t xml:space="preserve">OBJETO </w:t>
      </w:r>
      <w:r>
        <w:rPr>
          <w:rFonts w:ascii="Arial" w:eastAsiaTheme="minorHAnsi" w:hAnsi="Arial" w:cs="Arial"/>
          <w:bCs/>
          <w:sz w:val="22"/>
          <w:szCs w:val="22"/>
          <w:lang w:eastAsia="en-US"/>
        </w:rPr>
        <w:t xml:space="preserve">1- </w:t>
      </w:r>
      <w:r w:rsidRPr="00BF3B77">
        <w:rPr>
          <w:rFonts w:ascii="Arial" w:hAnsi="Arial" w:cs="Arial"/>
          <w:b/>
          <w:bCs/>
        </w:rPr>
        <w:t xml:space="preserve"> </w:t>
      </w:r>
      <w:r w:rsidRPr="008B7856">
        <w:rPr>
          <w:rFonts w:ascii="Arial" w:eastAsiaTheme="minorHAnsi" w:hAnsi="Arial" w:cs="Arial"/>
          <w:sz w:val="22"/>
          <w:szCs w:val="22"/>
          <w:lang w:eastAsia="en-US"/>
        </w:rPr>
        <w:t>serão oferecidas 500 vagas entre crianças, adolescentes, jovens, adultos e idosos</w:t>
      </w:r>
      <w:r>
        <w:rPr>
          <w:rFonts w:ascii="Arial" w:eastAsiaTheme="minorHAnsi" w:hAnsi="Arial" w:cs="Arial"/>
          <w:sz w:val="22"/>
          <w:szCs w:val="22"/>
          <w:lang w:eastAsia="en-US"/>
        </w:rPr>
        <w:t>;</w:t>
      </w:r>
    </w:p>
    <w:p w:rsidR="006C2396" w:rsidRPr="00DB5D89" w:rsidRDefault="006C2396" w:rsidP="007067DB">
      <w:pPr>
        <w:suppressAutoHyphens w:val="0"/>
        <w:autoSpaceDE w:val="0"/>
        <w:autoSpaceDN w:val="0"/>
        <w:adjustRightInd w:val="0"/>
        <w:jc w:val="both"/>
        <w:rPr>
          <w:rFonts w:ascii="Arial" w:eastAsiaTheme="minorHAnsi" w:hAnsi="Arial" w:cs="Arial"/>
          <w:bCs/>
          <w:sz w:val="22"/>
          <w:szCs w:val="22"/>
          <w:lang w:eastAsia="en-US"/>
        </w:rPr>
      </w:pPr>
    </w:p>
    <w:p w:rsidR="007C43A5" w:rsidRPr="007C43A5" w:rsidRDefault="007C43A5" w:rsidP="007C43A5">
      <w:pPr>
        <w:suppressAutoHyphens w:val="0"/>
        <w:autoSpaceDE w:val="0"/>
        <w:autoSpaceDN w:val="0"/>
        <w:adjustRightInd w:val="0"/>
        <w:jc w:val="both"/>
        <w:rPr>
          <w:rFonts w:ascii="Arial" w:hAnsi="Arial" w:cs="Arial"/>
          <w:bCs/>
        </w:rPr>
      </w:pPr>
      <w:r>
        <w:rPr>
          <w:rFonts w:ascii="Arial" w:eastAsiaTheme="minorHAnsi" w:hAnsi="Arial" w:cs="Arial"/>
          <w:b/>
          <w:bCs/>
          <w:sz w:val="22"/>
          <w:szCs w:val="22"/>
          <w:lang w:eastAsia="en-US"/>
        </w:rPr>
        <w:t xml:space="preserve">2.5 </w:t>
      </w:r>
      <w:r w:rsidR="007067DB" w:rsidRPr="00DB5D89">
        <w:rPr>
          <w:rFonts w:ascii="Arial" w:eastAsiaTheme="minorHAnsi" w:hAnsi="Arial" w:cs="Arial"/>
          <w:b/>
          <w:bCs/>
          <w:sz w:val="22"/>
          <w:szCs w:val="22"/>
          <w:lang w:eastAsia="en-US"/>
        </w:rPr>
        <w:t xml:space="preserve">ABRANGÊNCIA TERRITORIAL: </w:t>
      </w:r>
      <w:r w:rsidR="002F2F7B" w:rsidRPr="00DB5D89">
        <w:rPr>
          <w:rFonts w:ascii="Arial" w:eastAsiaTheme="minorHAnsi" w:hAnsi="Arial" w:cs="Arial"/>
          <w:b/>
          <w:bCs/>
          <w:sz w:val="22"/>
          <w:szCs w:val="22"/>
          <w:lang w:eastAsia="en-US"/>
        </w:rPr>
        <w:t>E</w:t>
      </w:r>
      <w:r w:rsidR="002F2F7B" w:rsidRPr="00DB5D89">
        <w:rPr>
          <w:rFonts w:ascii="Arial" w:eastAsiaTheme="minorHAnsi" w:hAnsi="Arial" w:cs="Arial"/>
          <w:sz w:val="22"/>
          <w:szCs w:val="22"/>
          <w:lang w:eastAsia="en-US"/>
        </w:rPr>
        <w:t>ntidades sem fins lucrativos que realizam as suas atividades na Cidade de Cariacica em atendimento ao cidadão cariaciquense.</w:t>
      </w:r>
    </w:p>
    <w:p w:rsidR="007C43A5" w:rsidRPr="00DB5D89" w:rsidRDefault="007C43A5" w:rsidP="007067DB">
      <w:pPr>
        <w:suppressAutoHyphens w:val="0"/>
        <w:autoSpaceDE w:val="0"/>
        <w:autoSpaceDN w:val="0"/>
        <w:adjustRightInd w:val="0"/>
        <w:jc w:val="both"/>
        <w:rPr>
          <w:rFonts w:ascii="Arial" w:eastAsiaTheme="minorHAnsi" w:hAnsi="Arial" w:cs="Arial"/>
          <w:sz w:val="22"/>
          <w:szCs w:val="22"/>
          <w:lang w:eastAsia="en-US"/>
        </w:rPr>
      </w:pP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567CE0">
        <w:rPr>
          <w:rFonts w:ascii="Arial" w:eastAsiaTheme="minorHAnsi" w:hAnsi="Arial" w:cs="Arial"/>
          <w:sz w:val="22"/>
          <w:szCs w:val="22"/>
          <w:lang w:eastAsia="en-US"/>
        </w:rPr>
        <w:t>Crianças, adolescentes</w:t>
      </w:r>
      <w:r w:rsidR="002F2F7B">
        <w:rPr>
          <w:rFonts w:ascii="Arial" w:eastAsiaTheme="minorHAnsi" w:hAnsi="Arial" w:cs="Arial"/>
          <w:sz w:val="22"/>
          <w:szCs w:val="22"/>
          <w:lang w:eastAsia="en-US"/>
        </w:rPr>
        <w:t>, jovens, adultos e idosos</w:t>
      </w:r>
      <w:r>
        <w:rPr>
          <w:rFonts w:ascii="Arial" w:eastAsiaTheme="minorHAnsi" w:hAnsi="Arial" w:cs="Arial"/>
          <w:sz w:val="22"/>
          <w:szCs w:val="22"/>
          <w:lang w:eastAsia="en-US"/>
        </w:rPr>
        <w:t xml:space="preserve"> </w:t>
      </w:r>
      <w:r w:rsidRPr="00101B1A">
        <w:rPr>
          <w:rFonts w:ascii="Arial" w:eastAsiaTheme="minorHAnsi" w:hAnsi="Arial" w:cs="Arial"/>
          <w:sz w:val="22"/>
          <w:szCs w:val="22"/>
          <w:lang w:eastAsia="en-US"/>
        </w:rPr>
        <w:t xml:space="preserve">  </w:t>
      </w:r>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Todos os recursos</w:t>
      </w:r>
      <w:r w:rsidR="00567CE0">
        <w:rPr>
          <w:rFonts w:ascii="Arial" w:eastAsiaTheme="minorHAnsi" w:hAnsi="Arial" w:cs="Arial"/>
          <w:sz w:val="22"/>
          <w:szCs w:val="22"/>
          <w:lang w:eastAsia="en-US"/>
        </w:rPr>
        <w:t xml:space="preserve"> necessários para desenvolver as atividades descritas nos objetos.</w:t>
      </w:r>
      <w:r>
        <w:rPr>
          <w:rFonts w:ascii="Arial" w:eastAsiaTheme="minorHAnsi" w:hAnsi="Arial" w:cs="Arial"/>
          <w:sz w:val="22"/>
          <w:szCs w:val="22"/>
          <w:lang w:eastAsia="en-US"/>
        </w:rPr>
        <w:t xml:space="preserve"> </w:t>
      </w:r>
    </w:p>
    <w:p w:rsidR="007067DB" w:rsidRPr="00483FF7" w:rsidRDefault="007067DB" w:rsidP="007B270D">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Pr="007C43A5" w:rsidRDefault="006F40DD" w:rsidP="007B270D">
      <w:pPr>
        <w:jc w:val="both"/>
        <w:rPr>
          <w:rFonts w:ascii="Arial" w:eastAsiaTheme="minorHAnsi" w:hAnsi="Arial" w:cs="Arial"/>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r w:rsidR="007067DB" w:rsidRPr="007C43A5">
        <w:rPr>
          <w:rFonts w:ascii="Arial" w:eastAsiaTheme="minorHAnsi" w:hAnsi="Arial" w:cs="Arial"/>
          <w:sz w:val="22"/>
          <w:szCs w:val="22"/>
          <w:lang w:eastAsia="en-US"/>
        </w:rPr>
        <w:t>Técnicos esportivos</w:t>
      </w:r>
      <w:r w:rsidR="00567CE0" w:rsidRPr="007C43A5">
        <w:rPr>
          <w:rFonts w:ascii="Arial" w:eastAsiaTheme="minorHAnsi" w:hAnsi="Arial" w:cs="Arial"/>
          <w:sz w:val="22"/>
          <w:szCs w:val="22"/>
          <w:lang w:eastAsia="en-US"/>
        </w:rPr>
        <w:t xml:space="preserve"> na área do esporte e lazer </w:t>
      </w:r>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sidR="007C43A5" w:rsidRPr="007C43A5">
        <w:rPr>
          <w:rFonts w:ascii="Arial" w:eastAsiaTheme="minorHAnsi" w:hAnsi="Arial" w:cs="Arial"/>
          <w:bCs/>
          <w:sz w:val="22"/>
          <w:szCs w:val="22"/>
          <w:lang w:eastAsia="en-US"/>
        </w:rPr>
        <w:t xml:space="preserve">Os </w:t>
      </w:r>
      <w:r w:rsidR="007C43A5">
        <w:rPr>
          <w:rFonts w:ascii="Arial" w:eastAsiaTheme="minorHAnsi" w:hAnsi="Arial" w:cs="Arial"/>
          <w:sz w:val="22"/>
          <w:szCs w:val="22"/>
          <w:lang w:eastAsia="en-US"/>
        </w:rPr>
        <w:t>recursos financeiros serão disponibilizados pelo Município para a c</w:t>
      </w:r>
      <w:r>
        <w:rPr>
          <w:rFonts w:ascii="Arial" w:eastAsiaTheme="minorHAnsi" w:hAnsi="Arial" w:cs="Arial"/>
          <w:sz w:val="22"/>
          <w:szCs w:val="22"/>
          <w:lang w:eastAsia="en-US"/>
        </w:rPr>
        <w:t xml:space="preserve">ontratação do </w:t>
      </w:r>
      <w:r w:rsidR="007C43A5">
        <w:rPr>
          <w:rFonts w:ascii="Arial" w:eastAsiaTheme="minorHAnsi" w:hAnsi="Arial" w:cs="Arial"/>
          <w:sz w:val="22"/>
          <w:szCs w:val="22"/>
          <w:lang w:eastAsia="en-US"/>
        </w:rPr>
        <w:t xml:space="preserve">dos recursos humanos e matérias, </w:t>
      </w:r>
      <w:r>
        <w:rPr>
          <w:rFonts w:ascii="Arial" w:eastAsiaTheme="minorHAnsi" w:hAnsi="Arial" w:cs="Arial"/>
          <w:sz w:val="22"/>
          <w:szCs w:val="22"/>
          <w:lang w:eastAsia="en-US"/>
        </w:rPr>
        <w:t xml:space="preserve"> </w:t>
      </w:r>
      <w:r w:rsidR="00D75060">
        <w:rPr>
          <w:rFonts w:ascii="Arial" w:eastAsiaTheme="minorHAnsi" w:hAnsi="Arial" w:cs="Arial"/>
          <w:sz w:val="22"/>
          <w:szCs w:val="22"/>
          <w:lang w:eastAsia="en-US"/>
        </w:rPr>
        <w:t>de acordo com o plano de trabalho para melhor eficácia</w:t>
      </w:r>
      <w:r>
        <w:rPr>
          <w:rFonts w:ascii="Arial" w:eastAsiaTheme="minorHAnsi" w:hAnsi="Arial" w:cs="Arial"/>
          <w:sz w:val="22"/>
          <w:szCs w:val="22"/>
          <w:lang w:eastAsia="en-US"/>
        </w:rPr>
        <w:t xml:space="preserve"> à realização e manutenção </w:t>
      </w:r>
      <w:r w:rsidR="00567CE0">
        <w:rPr>
          <w:rFonts w:ascii="Arial" w:eastAsiaTheme="minorHAnsi" w:hAnsi="Arial" w:cs="Arial"/>
          <w:sz w:val="22"/>
          <w:szCs w:val="22"/>
          <w:lang w:eastAsia="en-US"/>
        </w:rPr>
        <w:t xml:space="preserve">e desenvolvimento </w:t>
      </w:r>
      <w:r>
        <w:rPr>
          <w:rFonts w:ascii="Arial" w:eastAsiaTheme="minorHAnsi" w:hAnsi="Arial" w:cs="Arial"/>
          <w:sz w:val="22"/>
          <w:szCs w:val="22"/>
          <w:lang w:eastAsia="en-US"/>
        </w:rPr>
        <w:t>das ações contidas na proposta e, que atenderão a</w:t>
      </w:r>
      <w:r w:rsidR="007C43A5">
        <w:rPr>
          <w:rFonts w:ascii="Arial" w:eastAsiaTheme="minorHAnsi" w:hAnsi="Arial" w:cs="Arial"/>
          <w:sz w:val="22"/>
          <w:szCs w:val="22"/>
          <w:lang w:eastAsia="en-US"/>
        </w:rPr>
        <w:t>o objeto</w:t>
      </w:r>
      <w:r>
        <w:rPr>
          <w:rFonts w:ascii="Arial" w:eastAsiaTheme="minorHAnsi" w:hAnsi="Arial" w:cs="Arial"/>
          <w:sz w:val="22"/>
          <w:szCs w:val="22"/>
          <w:lang w:eastAsia="en-US"/>
        </w:rPr>
        <w:t xml:space="preserve"> este Edital</w:t>
      </w:r>
      <w:r w:rsidR="00567CE0">
        <w:rPr>
          <w:rFonts w:ascii="Arial" w:eastAsiaTheme="minorHAnsi" w:hAnsi="Arial" w:cs="Arial"/>
          <w:sz w:val="22"/>
          <w:szCs w:val="22"/>
          <w:lang w:eastAsia="en-US"/>
        </w:rPr>
        <w:t xml:space="preserve"> </w:t>
      </w:r>
      <w:r w:rsidR="007C43A5">
        <w:rPr>
          <w:rFonts w:ascii="Arial" w:eastAsiaTheme="minorHAnsi" w:hAnsi="Arial" w:cs="Arial"/>
          <w:sz w:val="22"/>
          <w:szCs w:val="22"/>
          <w:lang w:eastAsia="en-US"/>
        </w:rPr>
        <w:t xml:space="preserve">conforme análise e aprovação </w:t>
      </w:r>
      <w:r>
        <w:rPr>
          <w:rFonts w:ascii="Arial" w:eastAsiaTheme="minorHAnsi" w:hAnsi="Arial" w:cs="Arial"/>
          <w:sz w:val="22"/>
          <w:szCs w:val="22"/>
          <w:lang w:eastAsia="en-US"/>
        </w:rPr>
        <w:t>pela comissão de Seleção</w:t>
      </w:r>
      <w:r w:rsidR="007C43A5">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p>
    <w:p w:rsidR="007067DB" w:rsidRPr="00BF09A7"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e EVENTOS: </w:t>
      </w:r>
      <w:r>
        <w:rPr>
          <w:rFonts w:ascii="Arial" w:eastAsiaTheme="minorHAnsi" w:hAnsi="Arial" w:cs="Arial"/>
          <w:bCs/>
          <w:sz w:val="22"/>
          <w:szCs w:val="22"/>
          <w:lang w:eastAsia="en-US"/>
        </w:rPr>
        <w:t xml:space="preserve">Acontecerão </w:t>
      </w:r>
      <w:r w:rsidR="004F5160">
        <w:rPr>
          <w:rFonts w:ascii="Arial" w:eastAsiaTheme="minorHAnsi" w:hAnsi="Arial" w:cs="Arial"/>
          <w:bCs/>
          <w:sz w:val="22"/>
          <w:szCs w:val="22"/>
          <w:lang w:eastAsia="en-US"/>
        </w:rPr>
        <w:t>de acordo com a tabela Anexo VII</w:t>
      </w:r>
      <w:r w:rsidR="0053720E">
        <w:rPr>
          <w:rFonts w:ascii="Arial" w:eastAsiaTheme="minorHAnsi" w:hAnsi="Arial" w:cs="Arial"/>
          <w:bCs/>
          <w:sz w:val="22"/>
          <w:szCs w:val="22"/>
          <w:lang w:eastAsia="en-US"/>
        </w:rPr>
        <w:t xml:space="preserve">. </w:t>
      </w:r>
    </w:p>
    <w:p w:rsidR="007067DB" w:rsidRPr="00C61E44" w:rsidRDefault="007067DB" w:rsidP="007067DB">
      <w:pPr>
        <w:widowControl w:val="0"/>
        <w:spacing w:before="120" w:after="120"/>
        <w:ind w:firstLine="708"/>
        <w:jc w:val="both"/>
        <w:rPr>
          <w:rFonts w:ascii="Arial" w:hAnsi="Arial" w:cs="Arial"/>
          <w:sz w:val="22"/>
          <w:szCs w:val="22"/>
        </w:rPr>
      </w:pPr>
      <w:r>
        <w:rPr>
          <w:rFonts w:ascii="Arial" w:hAnsi="Arial" w:cs="Arial"/>
          <w:sz w:val="22"/>
          <w:szCs w:val="22"/>
        </w:rPr>
        <w:t xml:space="preserve"> </w:t>
      </w:r>
    </w:p>
    <w:p w:rsidR="007067DB" w:rsidRPr="0009374A" w:rsidRDefault="00567CE0"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67CE0" w:rsidP="007067DB">
      <w:pPr>
        <w:tabs>
          <w:tab w:val="left" w:pos="567"/>
        </w:tabs>
        <w:autoSpaceDE w:val="0"/>
        <w:spacing w:before="120" w:after="120"/>
        <w:contextualSpacing/>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 xml:space="preserve"> </w:t>
      </w:r>
      <w:r w:rsidR="007067DB" w:rsidRPr="0009374A">
        <w:rPr>
          <w:rFonts w:ascii="Arial" w:hAnsi="Arial" w:cs="Arial"/>
          <w:sz w:val="22"/>
          <w:szCs w:val="22"/>
        </w:rPr>
        <w:tab/>
        <w:t xml:space="preserve">Poderão participar deste Edital as ORGANIZAÇÕES DA SOCIEDADE CIVIL (OSCs),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 xml:space="preserve"> </w:t>
      </w: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67CE0"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 xml:space="preserve"> </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67CE0"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F2DF4">
        <w:rPr>
          <w:rFonts w:ascii="Arial" w:hAnsi="Arial" w:cs="Arial"/>
          <w:sz w:val="22"/>
          <w:szCs w:val="22"/>
        </w:rPr>
        <w:t>poderá ter</w:t>
      </w:r>
      <w:r w:rsidR="007067DB" w:rsidRPr="006639EB">
        <w:rPr>
          <w:rFonts w:ascii="Arial" w:hAnsi="Arial" w:cs="Arial"/>
          <w:sz w:val="22"/>
          <w:szCs w:val="22"/>
        </w:rPr>
        <w:t xml:space="preserve"> atuação em rede.</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TERMO DE COLABORAÇÃO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 xml:space="preserve"> </w:t>
      </w:r>
      <w:r w:rsidR="007067DB" w:rsidRPr="00C61E44">
        <w:rPr>
          <w:rFonts w:ascii="Arial" w:hAnsi="Arial" w:cs="Arial"/>
          <w:sz w:val="22"/>
          <w:szCs w:val="22"/>
        </w:rPr>
        <w:tab/>
        <w:t>No prazo de 15 (quinze) dias após sua prévia notificação, a entidade selecionada deverá apresentar, obrigatoriamente, sob pena de desclassificação, os seguintes documentos:</w:t>
      </w:r>
    </w:p>
    <w:p w:rsidR="007067DB" w:rsidRPr="00C61E44" w:rsidRDefault="007067DB" w:rsidP="001F474D">
      <w:pPr>
        <w:pStyle w:val="PargrafodaLista"/>
        <w:numPr>
          <w:ilvl w:val="0"/>
          <w:numId w:val="12"/>
        </w:numPr>
        <w:suppressAutoHyphens w:val="0"/>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Prova de inscrição no Cadastro Nacional de Pessoas Jurídicas (CNPJ);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1F474D">
      <w:pPr>
        <w:pStyle w:val="PargrafodaLista"/>
        <w:widowControl w:val="0"/>
        <w:numPr>
          <w:ilvl w:val="0"/>
          <w:numId w:val="12"/>
        </w:numPr>
        <w:spacing w:after="120" w:line="276" w:lineRule="auto"/>
        <w:ind w:left="714" w:hanging="357"/>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Certidão de existência jurídica expedida pelo cartório de registro civil ou cópia do estatuto registrado e eventuais alterações;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Cópia da ata de eleição do quadro dirigente atual;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1F474D">
      <w:pPr>
        <w:pStyle w:val="Default0"/>
        <w:numPr>
          <w:ilvl w:val="0"/>
          <w:numId w:val="12"/>
        </w:numPr>
        <w:spacing w:after="120" w:line="276" w:lineRule="auto"/>
        <w:ind w:left="714" w:hanging="357"/>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5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776"/>
        <w:gridCol w:w="3640"/>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1</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Entrega das propostas pelas 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r w:rsidRPr="00C61E44">
              <w:rPr>
                <w:rFonts w:ascii="Arial" w:hAnsi="Arial" w:cs="Arial"/>
                <w:i/>
                <w:color w:val="000000"/>
                <w:sz w:val="22"/>
                <w:szCs w:val="22"/>
                <w:lang w:eastAsia="pt-BR"/>
              </w:rPr>
              <w:t xml:space="preserve">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Em até dez (10) dias após o encerramento do prazo de entrega das propostas,</w:t>
            </w:r>
            <w:r w:rsidRPr="00C61E44">
              <w:rPr>
                <w:rFonts w:ascii="Arial" w:hAnsi="Arial" w:cs="Arial"/>
                <w:b/>
                <w:color w:val="000000"/>
                <w:sz w:val="22"/>
                <w:szCs w:val="22"/>
                <w:lang w:eastAsia="pt-BR"/>
              </w:rPr>
              <w:t xml:space="preserve"> </w:t>
            </w:r>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4</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1: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w:t>
      </w:r>
      <w:r w:rsidR="007C43A5">
        <w:rPr>
          <w:rFonts w:ascii="Arial" w:hAnsi="Arial" w:cs="Arial"/>
          <w:color w:val="000000"/>
          <w:sz w:val="22"/>
          <w:szCs w:val="22"/>
          <w:lang w:eastAsia="pt-BR"/>
        </w:rPr>
        <w:t xml:space="preserve">integralmente disponibilizado </w:t>
      </w:r>
      <w:r w:rsidR="007067DB" w:rsidRPr="00C61E44">
        <w:rPr>
          <w:rFonts w:ascii="Arial" w:hAnsi="Arial" w:cs="Arial"/>
          <w:color w:val="000000"/>
          <w:sz w:val="22"/>
          <w:szCs w:val="22"/>
          <w:lang w:eastAsia="pt-BR"/>
        </w:rPr>
        <w:t xml:space="preserve">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r w:rsidR="00DB5D89" w:rsidRPr="007C43A5">
        <w:rPr>
          <w:rFonts w:ascii="Arial" w:hAnsi="Arial" w:cs="Arial"/>
          <w:b/>
          <w:color w:val="000000"/>
          <w:sz w:val="22"/>
          <w:szCs w:val="22"/>
          <w:lang w:eastAsia="pt-BR"/>
        </w:rPr>
        <w:t>SEMESP</w:t>
      </w:r>
      <w:r w:rsidR="00DB5D89">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com prazo mínimo de 30 (trinta) dias para a apresentação das propostas,</w:t>
      </w:r>
      <w:r w:rsidR="007067DB" w:rsidRPr="00C61E44">
        <w:rPr>
          <w:rFonts w:ascii="Arial" w:hAnsi="Arial" w:cs="Arial"/>
          <w:sz w:val="22"/>
          <w:szCs w:val="22"/>
        </w:rPr>
        <w:t xml:space="preserve"> </w:t>
      </w:r>
      <w:r w:rsidR="007067DB" w:rsidRPr="00C61E44">
        <w:rPr>
          <w:rFonts w:ascii="Arial" w:hAnsi="Arial" w:cs="Arial"/>
          <w:color w:val="000000"/>
          <w:sz w:val="22"/>
          <w:szCs w:val="22"/>
          <w:lang w:eastAsia="pt-BR"/>
        </w:rPr>
        <w:t>contado da data de publicação do Edital</w:t>
      </w:r>
      <w:r w:rsidR="007C43A5">
        <w:rPr>
          <w:rFonts w:ascii="Arial" w:hAnsi="Arial" w:cs="Arial"/>
          <w:color w:val="000000"/>
          <w:sz w:val="22"/>
          <w:szCs w:val="22"/>
          <w:lang w:eastAsia="pt-BR"/>
        </w:rPr>
        <w:t>, contados a partir da publicação de seu extrato no Diário Oficial do Município</w:t>
      </w:r>
      <w:r w:rsidR="007067DB" w:rsidRPr="00C61E44">
        <w:rPr>
          <w:rFonts w:ascii="Arial" w:hAnsi="Arial" w:cs="Arial"/>
          <w:color w:val="000000"/>
          <w:sz w:val="22"/>
          <w:szCs w:val="22"/>
          <w:lang w:eastAsia="pt-BR"/>
        </w:rPr>
        <w:t>.</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2: Entrega das propostas pelas OSCs.</w:t>
      </w:r>
    </w:p>
    <w:p w:rsidR="007067DB" w:rsidRDefault="00567CE0"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r w:rsidR="007067DB" w:rsidRPr="00C61E44">
        <w:rPr>
          <w:i/>
          <w:sz w:val="22"/>
          <w:szCs w:val="22"/>
          <w:lang w:eastAsia="pt-BR"/>
        </w:rPr>
        <w:t xml:space="preserve">     </w:t>
      </w:r>
    </w:p>
    <w:p w:rsidR="007067DB" w:rsidRPr="00C61E44" w:rsidRDefault="00567CE0"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envelope fechado e com identificação da instituição proponente e meios de contato, com a inscrição “Proposta – Edital de Chamamento </w:t>
      </w:r>
      <w:r w:rsidR="007067DB" w:rsidRPr="00DD33E4">
        <w:rPr>
          <w:sz w:val="22"/>
          <w:szCs w:val="22"/>
        </w:rPr>
        <w:t>Público nº 00</w:t>
      </w:r>
      <w:r w:rsidR="00DD33E4" w:rsidRPr="00DD33E4">
        <w:rPr>
          <w:sz w:val="22"/>
          <w:szCs w:val="22"/>
        </w:rPr>
        <w:t>2</w:t>
      </w:r>
      <w:r w:rsidR="007067DB" w:rsidRPr="00DD33E4">
        <w:rPr>
          <w:sz w:val="22"/>
          <w:szCs w:val="22"/>
        </w:rPr>
        <w:t>/20</w:t>
      </w:r>
      <w:r w:rsidR="00DD33E4" w:rsidRPr="00DD33E4">
        <w:rPr>
          <w:sz w:val="22"/>
          <w:szCs w:val="22"/>
        </w:rPr>
        <w:t>21</w:t>
      </w:r>
      <w:r w:rsidR="007067DB" w:rsidRPr="00C61E44">
        <w:rPr>
          <w:sz w:val="22"/>
          <w:szCs w:val="22"/>
        </w:rPr>
        <w:t>”, e entregues via postal (SEDEX ou carta registrada com aviso de recebimento) ou pessoalmente no Protocolo da Prefeitura Municipal de Cariacica situada na Rodovia BR 262, km 3,0 nº 3700 – 1º piso,</w:t>
      </w:r>
      <w:r w:rsidR="007067DB">
        <w:rPr>
          <w:sz w:val="22"/>
          <w:szCs w:val="22"/>
        </w:rPr>
        <w:t xml:space="preserve"> de segunda a sexta feira das 12h às 18</w:t>
      </w:r>
      <w:r w:rsidR="007067DB" w:rsidRPr="00C61E44">
        <w:rPr>
          <w:sz w:val="22"/>
          <w:szCs w:val="22"/>
        </w:rPr>
        <w:t xml:space="preserve">h.  </w:t>
      </w:r>
    </w:p>
    <w:p w:rsidR="007067DB" w:rsidRPr="007C768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 xml:space="preserve"> </w:t>
      </w:r>
      <w:r w:rsidR="007067DB" w:rsidRPr="00C61E44">
        <w:rPr>
          <w:rFonts w:ascii="Arial" w:hAnsi="Arial" w:cs="Arial"/>
          <w:sz w:val="22"/>
          <w:szCs w:val="22"/>
        </w:rPr>
        <w:tab/>
        <w:t>Na hipótese do subitem anterior, a proposta, em uma única via impressa, deverá ter todas as folhas rubricadas e numeradas sequencialmente e, ao final, ser assinada pelo representante legal da</w:t>
      </w:r>
      <w:r w:rsidR="007067DB">
        <w:rPr>
          <w:rFonts w:ascii="Arial" w:hAnsi="Arial" w:cs="Arial"/>
          <w:sz w:val="22"/>
          <w:szCs w:val="22"/>
        </w:rPr>
        <w:t xml:space="preserve"> </w:t>
      </w:r>
      <w:r w:rsidR="007067DB" w:rsidRPr="00C61E44">
        <w:rPr>
          <w:rFonts w:ascii="Arial" w:hAnsi="Arial" w:cs="Arial"/>
          <w:sz w:val="22"/>
          <w:szCs w:val="22"/>
        </w:rPr>
        <w:t xml:space="preserve">OSC proponente. </w:t>
      </w:r>
      <w:r w:rsidR="007067DB" w:rsidRPr="007C7684">
        <w:rPr>
          <w:rFonts w:ascii="Arial" w:hAnsi="Arial" w:cs="Arial"/>
          <w:b/>
          <w:sz w:val="22"/>
          <w:szCs w:val="22"/>
        </w:rPr>
        <w:t xml:space="preserve">Também deve ser entregue uma cópia em versão digital (CD ou </w:t>
      </w:r>
      <w:r w:rsidR="007067DB" w:rsidRPr="007C7684">
        <w:rPr>
          <w:rFonts w:ascii="Arial" w:hAnsi="Arial" w:cs="Arial"/>
          <w:b/>
          <w:i/>
          <w:sz w:val="22"/>
          <w:szCs w:val="22"/>
        </w:rPr>
        <w:t>pen drive</w:t>
      </w:r>
      <w:r w:rsidR="007067DB" w:rsidRPr="007C7684">
        <w:rPr>
          <w:rFonts w:ascii="Arial" w:hAnsi="Arial" w:cs="Arial"/>
          <w:b/>
          <w:sz w:val="22"/>
          <w:szCs w:val="22"/>
        </w:rPr>
        <w:t xml:space="preserve">) da proposta.  </w:t>
      </w:r>
    </w:p>
    <w:p w:rsidR="007067DB" w:rsidRPr="00C61E44" w:rsidRDefault="00567CE0"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1514F4" w:rsidRDefault="00567CE0" w:rsidP="007067DB">
      <w:pPr>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 xml:space="preserve"> </w:t>
      </w:r>
      <w:r w:rsidR="007067DB" w:rsidRPr="00C61E44">
        <w:rPr>
          <w:rFonts w:ascii="Arial" w:hAnsi="Arial" w:cs="Arial"/>
          <w:sz w:val="22"/>
          <w:szCs w:val="22"/>
        </w:rPr>
        <w:tab/>
      </w:r>
      <w:r w:rsidR="001514F4">
        <w:rPr>
          <w:rFonts w:ascii="Arial" w:hAnsi="Arial" w:cs="Arial"/>
          <w:sz w:val="22"/>
          <w:szCs w:val="22"/>
        </w:rPr>
        <w:t xml:space="preserve">A </w:t>
      </w:r>
      <w:r w:rsidR="007067DB" w:rsidRPr="00784614">
        <w:rPr>
          <w:rFonts w:ascii="Arial" w:hAnsi="Arial" w:cs="Arial"/>
          <w:b/>
          <w:sz w:val="22"/>
          <w:szCs w:val="22"/>
        </w:rPr>
        <w:t xml:space="preserve">OSC poderá apresentar </w:t>
      </w:r>
      <w:r w:rsidR="001514F4">
        <w:rPr>
          <w:rFonts w:ascii="Arial" w:hAnsi="Arial" w:cs="Arial"/>
          <w:b/>
          <w:sz w:val="22"/>
          <w:szCs w:val="22"/>
        </w:rPr>
        <w:t xml:space="preserve">somente uma proposta </w:t>
      </w:r>
      <w:r w:rsidR="001514F4" w:rsidRPr="001514F4">
        <w:rPr>
          <w:rFonts w:ascii="Arial" w:hAnsi="Arial" w:cs="Arial"/>
          <w:sz w:val="22"/>
          <w:szCs w:val="22"/>
        </w:rPr>
        <w:t>contemplando os projetos que lhe for possível executar.</w:t>
      </w:r>
      <w:r w:rsidR="007067DB" w:rsidRPr="001514F4">
        <w:rPr>
          <w:rFonts w:ascii="Arial" w:hAnsi="Arial" w:cs="Arial"/>
          <w:sz w:val="22"/>
          <w:szCs w:val="22"/>
        </w:rPr>
        <w:t xml:space="preserve">   </w:t>
      </w:r>
    </w:p>
    <w:p w:rsidR="007067DB" w:rsidRPr="00C61E44" w:rsidRDefault="00567CE0"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r w:rsidRPr="00C61E44">
        <w:rPr>
          <w:rFonts w:ascii="Arial" w:hAnsi="Arial" w:cs="Arial"/>
          <w:sz w:val="22"/>
          <w:szCs w:val="22"/>
          <w:lang w:eastAsia="ar-SA"/>
        </w:rPr>
        <w:t>os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d)</w:t>
      </w:r>
      <w:r w:rsidRPr="00C61E44">
        <w:rPr>
          <w:rFonts w:ascii="Arial" w:hAnsi="Arial" w:cs="Arial"/>
          <w:sz w:val="22"/>
          <w:szCs w:val="22"/>
          <w:lang w:eastAsia="ar-SA"/>
        </w:rPr>
        <w:tab/>
        <w:t>o valor global.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3: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 xml:space="preserve"> </w:t>
      </w:r>
      <w:r w:rsidR="007067DB" w:rsidRPr="00C61E44">
        <w:rPr>
          <w:rFonts w:ascii="Arial" w:hAnsi="Arial" w:cs="Arial"/>
          <w:sz w:val="22"/>
          <w:szCs w:val="22"/>
        </w:rPr>
        <w:tab/>
        <w:t>Nesta etapa, de caráter eliminatório e classificatório, a Comissão de Seleção analisará as propostas apresentadas pelas</w:t>
      </w:r>
      <w:r w:rsidR="007067DB">
        <w:rPr>
          <w:rFonts w:ascii="Arial" w:hAnsi="Arial" w:cs="Arial"/>
          <w:sz w:val="22"/>
          <w:szCs w:val="22"/>
        </w:rPr>
        <w:t xml:space="preserve"> </w:t>
      </w:r>
      <w:r w:rsidR="007067DB" w:rsidRPr="00C61E44">
        <w:rPr>
          <w:rFonts w:ascii="Arial" w:hAnsi="Arial" w:cs="Arial"/>
          <w:sz w:val="22"/>
          <w:szCs w:val="22"/>
        </w:rPr>
        <w:t>OSCs concorrentes. A análise e o julgamento de cada proposta serão realizados pela Comissão de Seleção, que terá total independência técnica para exercer seu julgamento.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 xml:space="preserve"> </w:t>
      </w:r>
      <w:r w:rsidR="007067DB"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 xml:space="preserve"> </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firstRow="0" w:lastRow="0" w:firstColumn="0" w:lastColumn="0" w:noHBand="0" w:noVBand="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(A) Informações sobre ações a serem executadas, metas a serem atingidas, indicadores que af</w:t>
            </w:r>
            <w:r>
              <w:rPr>
                <w:rFonts w:ascii="Arial" w:hAnsi="Arial" w:cs="Arial"/>
                <w:sz w:val="22"/>
                <w:szCs w:val="22"/>
              </w:rPr>
              <w:t>erirão o cumprimento das metas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Adequação da proposta ao valor de referência constante do Edital, com menção 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(D</w:t>
            </w:r>
            <w:r w:rsidRPr="00C61E44">
              <w:rPr>
                <w:rFonts w:ascii="Arial" w:hAnsi="Arial" w:cs="Arial"/>
                <w:sz w:val="22"/>
                <w:szCs w:val="22"/>
              </w:rPr>
              <w:t>) Capacidade técnico-operacional da instituição proponente, por meio de experiência comprovada no portfólio de realizações na gestão de atividades ou projetos relacionados ao objeto da parceria ou de natureza semelhante</w:t>
            </w:r>
            <w:r>
              <w:rPr>
                <w:rFonts w:ascii="Arial" w:hAnsi="Arial" w:cs="Arial"/>
                <w:sz w:val="22"/>
                <w:szCs w:val="22"/>
              </w:rPr>
              <w:t>.</w:t>
            </w:r>
            <w:r w:rsidRPr="00C61E44">
              <w:rPr>
                <w:rFonts w:ascii="Arial" w:hAnsi="Arial" w:cs="Arial"/>
                <w:sz w:val="22"/>
                <w:szCs w:val="22"/>
              </w:rPr>
              <w:t xml:space="preserve"> </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não atendimento ou o atendimento insatisfatório do requisito de capacidade 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67CE0" w:rsidP="001F474D">
      <w:pPr>
        <w:tabs>
          <w:tab w:val="left" w:pos="567"/>
        </w:tabs>
        <w:spacing w:before="120" w:after="120" w:line="276" w:lineRule="auto"/>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informando as atividades ou projetos desenvolvidos, sua duração, financiador</w:t>
      </w:r>
      <w:r w:rsidR="007067DB">
        <w:rPr>
          <w:rFonts w:ascii="Arial" w:hAnsi="Arial" w:cs="Arial"/>
          <w:bCs/>
          <w:sz w:val="22"/>
          <w:szCs w:val="22"/>
        </w:rPr>
        <w:t xml:space="preserve"> </w:t>
      </w:r>
      <w:r w:rsidR="007067DB" w:rsidRPr="00C61E44">
        <w:rPr>
          <w:rFonts w:ascii="Arial" w:hAnsi="Arial" w:cs="Arial"/>
          <w:bCs/>
          <w:sz w:val="22"/>
          <w:szCs w:val="22"/>
        </w:rPr>
        <w:t xml:space="preserve">(es),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w:t>
      </w:r>
      <w:r>
        <w:rPr>
          <w:rFonts w:ascii="Arial" w:hAnsi="Arial" w:cs="Arial"/>
          <w:sz w:val="22"/>
          <w:szCs w:val="22"/>
        </w:rPr>
        <w:t xml:space="preserve"> </w:t>
      </w:r>
      <w:r w:rsidRPr="00C61E44">
        <w:rPr>
          <w:rFonts w:ascii="Arial" w:hAnsi="Arial" w:cs="Arial"/>
          <w:sz w:val="22"/>
          <w:szCs w:val="22"/>
        </w:rPr>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567CE0"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67CE0"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b/>
          <w:sz w:val="22"/>
          <w:szCs w:val="22"/>
        </w:rPr>
        <w:t xml:space="preserve">Etapa 4: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color w:val="000000"/>
          <w:sz w:val="22"/>
          <w:szCs w:val="22"/>
          <w:lang w:eastAsia="pt-BR"/>
        </w:rPr>
        <w:t xml:space="preserve"> </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r w:rsidR="007067DB" w:rsidRPr="00C61E44">
        <w:rPr>
          <w:rFonts w:ascii="Arial" w:hAnsi="Arial" w:cs="Arial"/>
          <w:b/>
          <w:sz w:val="22"/>
          <w:szCs w:val="22"/>
        </w:rPr>
        <w:t xml:space="preserve">5: Interposição de recursos contra o resultado preliminar. </w:t>
      </w:r>
      <w:r w:rsidR="007067DB" w:rsidRPr="00C61E44">
        <w:rPr>
          <w:rFonts w:ascii="Arial" w:hAnsi="Arial" w:cs="Arial"/>
          <w:sz w:val="22"/>
          <w:szCs w:val="22"/>
        </w:rPr>
        <w:t>Haverá fase recursal após a divulgação do resultado preliminar do processo de seleção.</w:t>
      </w:r>
    </w:p>
    <w:p w:rsidR="007067DB" w:rsidRPr="00C61E44" w:rsidRDefault="00567CE0"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s participantes que desejarem recorrer contra o resultado preliminar deverão apresentar recurso administrativo, no prazo de 5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67CE0"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5 (cinco) dias corridos, contado imediatamente após o encerramento do prazo recursal, apresentem contrarrazões, se desejarem. </w:t>
      </w:r>
    </w:p>
    <w:p w:rsidR="007067DB" w:rsidRPr="00C61E44" w:rsidRDefault="00567CE0"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.8. Etapa 6:</w:t>
      </w:r>
      <w:r w:rsidR="007067DB" w:rsidRPr="00C61E44">
        <w:rPr>
          <w:rFonts w:ascii="Arial" w:hAnsi="Arial" w:cs="Arial"/>
          <w:b/>
          <w:sz w:val="22"/>
          <w:szCs w:val="22"/>
        </w:rPr>
        <w:tab/>
        <w:t>Análise dos recursos pela Comissão de Seleção.</w:t>
      </w:r>
    </w:p>
    <w:p w:rsidR="007067DB" w:rsidRPr="00C61E44" w:rsidRDefault="00567CE0"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67CE0"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7: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67CE0"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w:t>
      </w:r>
      <w:r w:rsidR="007067DB">
        <w:rPr>
          <w:rFonts w:ascii="Arial" w:hAnsi="Arial" w:cs="Arial"/>
          <w:color w:val="000000"/>
          <w:sz w:val="22"/>
          <w:szCs w:val="22"/>
        </w:rPr>
        <w:t xml:space="preserve"> </w:t>
      </w:r>
      <w:r w:rsidR="007067DB" w:rsidRPr="00C61E44">
        <w:rPr>
          <w:rFonts w:ascii="Arial" w:hAnsi="Arial" w:cs="Arial"/>
          <w:color w:val="000000"/>
          <w:sz w:val="22"/>
          <w:szCs w:val="22"/>
        </w:rPr>
        <w:t>OSC à celebração da parceria.</w:t>
      </w:r>
      <w:r w:rsidR="007067DB" w:rsidRPr="00C61E44">
        <w:rPr>
          <w:rFonts w:ascii="Arial" w:hAnsi="Arial" w:cs="Arial"/>
          <w:bCs/>
          <w:sz w:val="22"/>
          <w:szCs w:val="22"/>
        </w:rPr>
        <w:t xml:space="preserve">   </w:t>
      </w:r>
    </w:p>
    <w:p w:rsidR="007067DB" w:rsidRPr="001E670C"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67CE0"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416"/>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1: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Para a celebração da parceria, a administração pública municipal convocará a</w:t>
      </w:r>
      <w:r w:rsidR="001514F4">
        <w:rPr>
          <w:rFonts w:ascii="Arial" w:hAnsi="Arial" w:cs="Arial"/>
          <w:sz w:val="22"/>
          <w:szCs w:val="22"/>
        </w:rPr>
        <w:t xml:space="preserve"> </w:t>
      </w:r>
      <w:r w:rsidR="007067DB" w:rsidRPr="00C61E44">
        <w:rPr>
          <w:rFonts w:ascii="Arial" w:hAnsi="Arial" w:cs="Arial"/>
          <w:sz w:val="22"/>
          <w:szCs w:val="22"/>
        </w:rPr>
        <w:t>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r w:rsidR="007067DB" w:rsidRPr="00F50EA6">
        <w:rPr>
          <w:rFonts w:ascii="Arial" w:hAnsi="Arial" w:cs="Arial"/>
          <w:sz w:val="22"/>
          <w:szCs w:val="22"/>
        </w:rPr>
        <w:t xml:space="preserve">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item 8.2.2. deste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No caso de cotações, a OSC deverá apresentar a cotação de preços de, no mínimo, 3 (três) fornecedores, sendo admitidas cotações de sítios eletrônicos, desde que identifique a data da cotação e o fornecedor específico.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deste Edital.</w:t>
      </w:r>
    </w:p>
    <w:p w:rsidR="007067DB" w:rsidRPr="00C61E44" w:rsidRDefault="00DF5397"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2: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7067DB" w:rsidRPr="00C61E44" w:rsidRDefault="00DF5397"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DF5397"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pela</w:t>
      </w:r>
      <w:r w:rsidR="001514F4">
        <w:rPr>
          <w:rFonts w:ascii="Arial" w:hAnsi="Arial" w:cs="Arial"/>
          <w:bCs/>
          <w:sz w:val="22"/>
          <w:szCs w:val="22"/>
        </w:rPr>
        <w:t xml:space="preserve"> </w:t>
      </w:r>
      <w:r w:rsidR="007067DB" w:rsidRPr="00C61E44">
        <w:rPr>
          <w:rFonts w:ascii="Arial" w:hAnsi="Arial" w:cs="Arial"/>
          <w:bCs/>
          <w:sz w:val="22"/>
          <w:szCs w:val="22"/>
        </w:rPr>
        <w:t>OSC selecionada ou, se for o caso, pela</w:t>
      </w:r>
      <w:r w:rsidR="007067DB">
        <w:rPr>
          <w:rFonts w:ascii="Arial" w:hAnsi="Arial" w:cs="Arial"/>
          <w:bCs/>
          <w:sz w:val="22"/>
          <w:szCs w:val="22"/>
        </w:rPr>
        <w:t xml:space="preserve"> </w:t>
      </w:r>
      <w:r w:rsidR="007067DB" w:rsidRPr="00C61E44">
        <w:rPr>
          <w:rFonts w:ascii="Arial" w:hAnsi="Arial" w:cs="Arial"/>
          <w:bCs/>
          <w:sz w:val="22"/>
          <w:szCs w:val="22"/>
        </w:rPr>
        <w:t xml:space="preserve">OSC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r w:rsidR="007067DB" w:rsidRPr="00C61E44">
        <w:rPr>
          <w:rFonts w:ascii="Arial" w:hAnsi="Arial" w:cs="Arial"/>
          <w:b/>
          <w:bCs/>
          <w:sz w:val="22"/>
          <w:szCs w:val="22"/>
        </w:rPr>
        <w:t xml:space="preserve"> </w:t>
      </w:r>
    </w:p>
    <w:p w:rsidR="007067DB" w:rsidRPr="00C61E44" w:rsidRDefault="00DF5397" w:rsidP="007067DB">
      <w:pPr>
        <w:widowControl w:val="0"/>
        <w:autoSpaceDE w:val="0"/>
        <w:spacing w:before="120" w:after="120"/>
        <w:jc w:val="both"/>
        <w:rPr>
          <w:rFonts w:ascii="Arial" w:hAnsi="Arial" w:cs="Arial"/>
          <w:color w:val="000000"/>
          <w:sz w:val="22"/>
          <w:szCs w:val="22"/>
        </w:rPr>
      </w:pPr>
      <w:r>
        <w:rPr>
          <w:rFonts w:ascii="Arial" w:hAnsi="Arial" w:cs="Arial"/>
          <w:b/>
          <w:sz w:val="22"/>
          <w:szCs w:val="22"/>
        </w:rPr>
        <w:t>7</w:t>
      </w:r>
      <w:r w:rsidR="007067DB" w:rsidRPr="00C61E44">
        <w:rPr>
          <w:rFonts w:ascii="Arial" w:hAnsi="Arial" w:cs="Arial"/>
          <w:b/>
          <w:sz w:val="22"/>
          <w:szCs w:val="22"/>
        </w:rPr>
        <w:t>.3.3.</w:t>
      </w:r>
      <w:r w:rsidR="007067DB" w:rsidRPr="00C61E44">
        <w:rPr>
          <w:rFonts w:ascii="Arial" w:hAnsi="Arial" w:cs="Arial"/>
          <w:sz w:val="22"/>
          <w:szCs w:val="22"/>
        </w:rPr>
        <w:t xml:space="preserve"> </w:t>
      </w:r>
      <w:r w:rsidR="007067DB" w:rsidRPr="00C61E44">
        <w:rPr>
          <w:rFonts w:ascii="Arial" w:hAnsi="Arial" w:cs="Arial"/>
          <w:color w:val="000000"/>
          <w:sz w:val="22"/>
          <w:szCs w:val="22"/>
        </w:rPr>
        <w:t>Somente será aprovado o plano de trabalho que estiver de acordo com as informações já apresentadas na proposta apresentada pela OSC, observados os termos e as condições constantes neste Edital e em seus anexos</w:t>
      </w:r>
      <w:r w:rsidR="007067DB" w:rsidRPr="00C61E44">
        <w:rPr>
          <w:rFonts w:ascii="Arial" w:hAnsi="Arial" w:cs="Arial"/>
          <w:sz w:val="22"/>
          <w:szCs w:val="22"/>
        </w:rPr>
        <w:t>.</w:t>
      </w:r>
      <w:r w:rsidR="007067DB"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Na hipótese de a</w:t>
      </w:r>
      <w:r w:rsidR="007067DB">
        <w:rPr>
          <w:rFonts w:ascii="Arial" w:hAnsi="Arial" w:cs="Arial"/>
          <w:color w:val="000000"/>
          <w:sz w:val="22"/>
          <w:szCs w:val="22"/>
        </w:rPr>
        <w:t xml:space="preserve"> </w:t>
      </w:r>
      <w:r w:rsidR="007067DB" w:rsidRPr="00C61E44">
        <w:rPr>
          <w:rFonts w:ascii="Arial" w:hAnsi="Arial" w:cs="Arial"/>
          <w:color w:val="000000"/>
          <w:sz w:val="22"/>
          <w:szCs w:val="22"/>
        </w:rPr>
        <w:t>OSC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DF5397"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Etapa 3: Ajustes no plano de trabalho e regularização de documentação, se necessário.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a</w:t>
      </w:r>
      <w:r w:rsidR="007067DB">
        <w:rPr>
          <w:rFonts w:ascii="Arial" w:hAnsi="Arial" w:cs="Arial"/>
          <w:color w:val="000000"/>
          <w:sz w:val="22"/>
          <w:szCs w:val="22"/>
        </w:rPr>
        <w:t xml:space="preserve"> </w:t>
      </w:r>
      <w:r w:rsidR="007067DB" w:rsidRPr="00C61E44">
        <w:rPr>
          <w:rFonts w:ascii="Arial" w:hAnsi="Arial" w:cs="Arial"/>
          <w:color w:val="000000"/>
          <w:sz w:val="22"/>
          <w:szCs w:val="22"/>
        </w:rPr>
        <w:t xml:space="preserve">OSC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sob pena de não celebração da parceria. </w:t>
      </w:r>
    </w:p>
    <w:p w:rsidR="007067DB" w:rsidRDefault="00DF5397"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seja constatada necessidade de adequação no plano de trabalho enviado pela</w:t>
      </w:r>
      <w:r w:rsidR="001514F4">
        <w:rPr>
          <w:rFonts w:ascii="Arial" w:hAnsi="Arial" w:cs="Arial"/>
          <w:color w:val="000000"/>
          <w:sz w:val="22"/>
          <w:szCs w:val="22"/>
        </w:rPr>
        <w:t xml:space="preserve"> </w:t>
      </w:r>
      <w:r w:rsidR="007067DB" w:rsidRPr="00C61E44">
        <w:rPr>
          <w:rFonts w:ascii="Arial" w:hAnsi="Arial" w:cs="Arial"/>
          <w:color w:val="000000"/>
          <w:sz w:val="22"/>
          <w:szCs w:val="22"/>
        </w:rPr>
        <w:t xml:space="preserve">OSC,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.5. </w:t>
      </w:r>
      <w:r w:rsidR="007067DB" w:rsidRPr="00C61E44">
        <w:rPr>
          <w:rFonts w:ascii="Arial" w:hAnsi="Arial" w:cs="Arial"/>
          <w:b/>
          <w:sz w:val="22"/>
          <w:szCs w:val="22"/>
        </w:rPr>
        <w:tab/>
        <w:t>Etapa 4: Parecer de órgão técnico e assinatura do termo de colaboração.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7067DB" w:rsidRPr="00C61E44">
        <w:rPr>
          <w:rFonts w:ascii="Arial" w:hAnsi="Arial" w:cs="Arial"/>
          <w:sz w:val="22"/>
          <w:szCs w:val="22"/>
        </w:rPr>
        <w:t xml:space="preserve"> </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 xml:space="preserve"> </w:t>
      </w:r>
      <w:r w:rsidR="007067DB" w:rsidRPr="00C61E44">
        <w:rPr>
          <w:rFonts w:ascii="Arial" w:hAnsi="Arial" w:cs="Arial"/>
          <w:sz w:val="22"/>
          <w:szCs w:val="22"/>
        </w:rPr>
        <w:tab/>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No período entre a apresentação da documentação prevista na Etapa 1 da fase de celebração e a assinatura do instrumento de parceria, a</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r w:rsidR="007067DB" w:rsidRPr="00C61E44">
        <w:rPr>
          <w:rFonts w:ascii="Arial" w:hAnsi="Arial" w:cs="Arial"/>
          <w:b/>
          <w:sz w:val="22"/>
          <w:szCs w:val="22"/>
        </w:rPr>
        <w:t xml:space="preserve"> </w:t>
      </w:r>
    </w:p>
    <w:p w:rsidR="007067DB" w:rsidRPr="00C61E44" w:rsidRDefault="00DF5397"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 xml:space="preserve"> </w:t>
      </w:r>
      <w:r w:rsidR="007067DB" w:rsidRPr="00C61E44">
        <w:rPr>
          <w:rFonts w:ascii="Arial" w:hAnsi="Arial" w:cs="Arial"/>
          <w:sz w:val="22"/>
          <w:szCs w:val="22"/>
        </w:rPr>
        <w:tab/>
        <w:t>A</w:t>
      </w:r>
      <w:r w:rsidR="001514F4">
        <w:rPr>
          <w:rFonts w:ascii="Arial" w:hAnsi="Arial" w:cs="Arial"/>
          <w:sz w:val="22"/>
          <w:szCs w:val="22"/>
        </w:rPr>
        <w:t xml:space="preserve"> </w:t>
      </w:r>
      <w:r w:rsidR="007067DB" w:rsidRPr="00C61E44">
        <w:rPr>
          <w:rFonts w:ascii="Arial" w:hAnsi="Arial" w:cs="Arial"/>
          <w:sz w:val="22"/>
          <w:szCs w:val="22"/>
        </w:rPr>
        <w:t>OSC deverá comunicar alterações em seus atos societários e no quadro de dirigentes, quando houver.</w:t>
      </w:r>
    </w:p>
    <w:p w:rsidR="007067DB" w:rsidRDefault="00DF5397" w:rsidP="007067D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5: </w:t>
      </w:r>
      <w:r w:rsidR="007067DB" w:rsidRPr="00C61E44">
        <w:rPr>
          <w:rFonts w:ascii="Arial" w:eastAsia="Calibri" w:hAnsi="Arial" w:cs="Arial"/>
          <w:b/>
          <w:sz w:val="22"/>
          <w:szCs w:val="22"/>
          <w:lang w:eastAsia="en-US"/>
        </w:rPr>
        <w:t>Publicação do extrato do termo de colaboração no Diário Oficial do Município.</w:t>
      </w:r>
      <w:r w:rsidR="007067DB"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8</w:t>
      </w:r>
      <w:r w:rsidR="007067DB" w:rsidRPr="00C61E44">
        <w:rPr>
          <w:rFonts w:ascii="Arial" w:hAnsi="Arial" w:cs="Arial"/>
          <w:b/>
          <w:sz w:val="22"/>
          <w:szCs w:val="22"/>
        </w:rPr>
        <w:t xml:space="preserve">. </w:t>
      </w:r>
      <w:r w:rsidR="007067DB" w:rsidRPr="00C61E44">
        <w:rPr>
          <w:rFonts w:ascii="Arial" w:hAnsi="Arial" w:cs="Arial"/>
          <w:b/>
          <w:sz w:val="22"/>
          <w:szCs w:val="22"/>
        </w:rPr>
        <w:tab/>
        <w:t>PROGRAMAÇÃO ORÇAMENTÁRIA E VALOR PREVISTO PARA A REALIZAÇÃO DO OBJETO</w:t>
      </w:r>
    </w:p>
    <w:p w:rsidR="007067DB" w:rsidRPr="00C61E44" w:rsidRDefault="00DF5397" w:rsidP="007067DB">
      <w:pPr>
        <w:pStyle w:val="WW-Recuodecorpodetexto2"/>
        <w:ind w:firstLine="0"/>
        <w:jc w:val="both"/>
        <w:rPr>
          <w:sz w:val="22"/>
          <w:szCs w:val="22"/>
        </w:rPr>
      </w:pPr>
      <w:r>
        <w:rPr>
          <w:b/>
          <w:sz w:val="22"/>
          <w:szCs w:val="22"/>
        </w:rPr>
        <w:t>8</w:t>
      </w:r>
      <w:r w:rsidR="007067DB" w:rsidRPr="00C61E44">
        <w:rPr>
          <w:b/>
          <w:sz w:val="22"/>
          <w:szCs w:val="22"/>
        </w:rPr>
        <w:t>.1.</w:t>
      </w:r>
      <w:r w:rsidR="007067DB" w:rsidRPr="00C61E44">
        <w:rPr>
          <w:b/>
          <w:sz w:val="22"/>
          <w:szCs w:val="22"/>
        </w:rPr>
        <w:tab/>
      </w:r>
      <w:r w:rsidR="007067DB" w:rsidRPr="00C61E44">
        <w:rPr>
          <w:sz w:val="22"/>
          <w:szCs w:val="22"/>
        </w:rPr>
        <w:t xml:space="preserve">Os créditos orçamentários necessários ao custeio de despesas relativas ao presente Edital são provenientes de recurso próprio da SEMESP – Secretaria Municipal de Esporte e Lazer  </w:t>
      </w:r>
    </w:p>
    <w:p w:rsidR="007067DB" w:rsidRPr="00061238"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C61E44">
        <w:rPr>
          <w:rFonts w:ascii="Arial" w:eastAsiaTheme="minorEastAsia" w:hAnsi="Arial" w:cs="Arial"/>
          <w:color w:val="000000" w:themeColor="text1"/>
          <w:sz w:val="22"/>
          <w:szCs w:val="22"/>
        </w:rPr>
        <w:t xml:space="preserve">A </w:t>
      </w:r>
      <w:r w:rsidRPr="00061238">
        <w:rPr>
          <w:rFonts w:ascii="Arial" w:eastAsiaTheme="minorEastAsia" w:hAnsi="Arial" w:cs="Arial"/>
          <w:color w:val="000000" w:themeColor="text1"/>
          <w:sz w:val="22"/>
          <w:szCs w:val="22"/>
        </w:rPr>
        <w:t xml:space="preserve">programação orçamentária que autoriza e fundamenta a celebração de parcerias é a seguinte: </w:t>
      </w:r>
    </w:p>
    <w:p w:rsidR="002F2F7B" w:rsidRPr="00032249" w:rsidRDefault="002F2F7B" w:rsidP="002F2F7B">
      <w:pPr>
        <w:rPr>
          <w:rFonts w:ascii="Arial" w:eastAsiaTheme="minorEastAsia" w:hAnsi="Arial" w:cs="Arial"/>
          <w:b/>
          <w:color w:val="000000" w:themeColor="text1"/>
          <w:sz w:val="22"/>
          <w:szCs w:val="22"/>
        </w:rPr>
      </w:pPr>
      <w:r w:rsidRPr="00032249">
        <w:rPr>
          <w:rFonts w:ascii="Arial" w:eastAsiaTheme="minorEastAsia" w:hAnsi="Arial" w:cs="Arial"/>
          <w:b/>
          <w:color w:val="000000" w:themeColor="text1"/>
          <w:sz w:val="22"/>
          <w:szCs w:val="22"/>
        </w:rPr>
        <w:t>Dotação orçamentária 27.811.0016.2.0093 Publicações de Editais Diversos, Natureza de Despesa 3.3.50.39.00, Dotação 633, Vínculo 1.001.0000 – Recurso do tesouro – Exercício corrente -  Valor R$</w:t>
      </w:r>
      <w:r>
        <w:rPr>
          <w:rFonts w:ascii="Arial" w:eastAsiaTheme="minorEastAsia" w:hAnsi="Arial" w:cs="Arial"/>
          <w:b/>
          <w:color w:val="000000" w:themeColor="text1"/>
          <w:sz w:val="22"/>
          <w:szCs w:val="22"/>
        </w:rPr>
        <w:t>150.000,00</w:t>
      </w:r>
      <w:r w:rsidRPr="00032249">
        <w:rPr>
          <w:rFonts w:ascii="Arial" w:eastAsiaTheme="minorEastAsia" w:hAnsi="Arial" w:cs="Arial"/>
          <w:b/>
          <w:color w:val="000000" w:themeColor="text1"/>
          <w:sz w:val="22"/>
          <w:szCs w:val="22"/>
        </w:rPr>
        <w:t xml:space="preserve"> (</w:t>
      </w:r>
      <w:r>
        <w:rPr>
          <w:rFonts w:ascii="Arial" w:eastAsiaTheme="minorEastAsia" w:hAnsi="Arial" w:cs="Arial"/>
          <w:b/>
          <w:color w:val="000000" w:themeColor="text1"/>
          <w:sz w:val="22"/>
          <w:szCs w:val="22"/>
        </w:rPr>
        <w:t>cento e cinquenta mil e duzentos reais)</w:t>
      </w:r>
      <w:r w:rsidRPr="00032249">
        <w:rPr>
          <w:rFonts w:ascii="Arial" w:eastAsiaTheme="minorEastAsia" w:hAnsi="Arial" w:cs="Arial"/>
          <w:b/>
          <w:color w:val="000000" w:themeColor="text1"/>
          <w:sz w:val="22"/>
          <w:szCs w:val="22"/>
        </w:rPr>
        <w:t xml:space="preserve">.  </w:t>
      </w:r>
    </w:p>
    <w:p w:rsidR="007067DB" w:rsidRPr="007067DB" w:rsidRDefault="00DF5397" w:rsidP="001F474D">
      <w:pPr>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.2.</w:t>
      </w:r>
      <w:r w:rsidR="007067DB" w:rsidRPr="007067DB">
        <w:rPr>
          <w:rFonts w:ascii="Arial" w:hAnsi="Arial" w:cs="Arial"/>
          <w:sz w:val="22"/>
          <w:szCs w:val="22"/>
        </w:rPr>
        <w:t xml:space="preserve"> </w:t>
      </w:r>
      <w:r w:rsidR="007067DB" w:rsidRPr="007067DB">
        <w:rPr>
          <w:rFonts w:ascii="Arial" w:hAnsi="Arial" w:cs="Arial"/>
          <w:sz w:val="22"/>
          <w:szCs w:val="22"/>
        </w:rPr>
        <w:tab/>
        <w:t xml:space="preserve">Os recursos destinados à execução da parceria de que trata este Edital são provenientes do orçamento do Município de Cariacica. </w:t>
      </w:r>
    </w:p>
    <w:p w:rsidR="007067DB" w:rsidRPr="007067DB" w:rsidRDefault="00DF5397" w:rsidP="001F474D">
      <w:pPr>
        <w:widowControl w:val="0"/>
        <w:tabs>
          <w:tab w:val="left" w:pos="567"/>
        </w:tabs>
        <w:autoSpaceDE w:val="0"/>
        <w:autoSpaceDN w:val="0"/>
        <w:adjustRightInd w:val="0"/>
        <w:spacing w:before="120" w:after="120" w:line="276" w:lineRule="auto"/>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 xml:space="preserve">.3. </w:t>
      </w:r>
      <w:r w:rsidR="007067DB" w:rsidRPr="007067DB">
        <w:rPr>
          <w:rFonts w:ascii="Arial" w:hAnsi="Arial" w:cs="Arial"/>
          <w:b/>
          <w:sz w:val="22"/>
          <w:szCs w:val="22"/>
        </w:rPr>
        <w:tab/>
      </w:r>
      <w:r w:rsidR="007067DB" w:rsidRPr="007067DB">
        <w:rPr>
          <w:rFonts w:ascii="Arial" w:hAnsi="Arial" w:cs="Arial"/>
          <w:sz w:val="22"/>
          <w:szCs w:val="22"/>
        </w:rPr>
        <w:t xml:space="preserve">Nas </w:t>
      </w:r>
      <w:r w:rsidR="007067DB" w:rsidRPr="007067DB">
        <w:rPr>
          <w:rFonts w:ascii="Arial" w:hAnsi="Arial" w:cs="Arial"/>
          <w:iCs/>
          <w:sz w:val="22"/>
          <w:szCs w:val="22"/>
        </w:rPr>
        <w:t xml:space="preserve">parcerias com vigência </w:t>
      </w:r>
      <w:r w:rsidR="007067DB" w:rsidRPr="007067DB">
        <w:rPr>
          <w:rFonts w:ascii="Arial" w:hAnsi="Arial" w:cs="Arial"/>
          <w:sz w:val="22"/>
          <w:szCs w:val="22"/>
        </w:rPr>
        <w:t>plurianual</w:t>
      </w:r>
      <w:r w:rsidR="007067DB" w:rsidRPr="007067DB">
        <w:rPr>
          <w:rFonts w:ascii="Arial" w:hAnsi="Arial" w:cs="Arial"/>
          <w:iCs/>
          <w:sz w:val="22"/>
          <w:szCs w:val="22"/>
        </w:rPr>
        <w:t xml:space="preserve"> ou firmadas em exercício financeiro seguinte ao da seleção, o órgão ou a entidade pública municipal indicará</w:t>
      </w:r>
      <w:r w:rsidR="007067DB"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DF5397" w:rsidP="001F474D">
      <w:pPr>
        <w:widowControl w:val="0"/>
        <w:autoSpaceDE w:val="0"/>
        <w:autoSpaceDN w:val="0"/>
        <w:adjustRightInd w:val="0"/>
        <w:spacing w:before="120" w:after="120" w:line="276" w:lineRule="auto"/>
        <w:jc w:val="both"/>
        <w:rPr>
          <w:rFonts w:ascii="Arial" w:eastAsia="MS Mincho" w:hAnsi="Arial" w:cs="Arial"/>
          <w:sz w:val="22"/>
          <w:szCs w:val="22"/>
        </w:rPr>
      </w:pPr>
      <w:r>
        <w:rPr>
          <w:rFonts w:ascii="Arial" w:hAnsi="Arial" w:cs="Arial"/>
          <w:b/>
          <w:sz w:val="22"/>
          <w:szCs w:val="22"/>
        </w:rPr>
        <w:t>8</w:t>
      </w:r>
      <w:r w:rsidR="007067DB" w:rsidRPr="007067DB">
        <w:rPr>
          <w:rFonts w:ascii="Arial" w:hAnsi="Arial" w:cs="Arial"/>
          <w:b/>
          <w:sz w:val="22"/>
          <w:szCs w:val="22"/>
        </w:rPr>
        <w:t xml:space="preserve">.3.1. </w:t>
      </w:r>
      <w:r w:rsidR="007067DB" w:rsidRPr="007067DB">
        <w:rPr>
          <w:rFonts w:ascii="Arial" w:hAnsi="Arial" w:cs="Arial"/>
          <w:sz w:val="22"/>
          <w:szCs w:val="22"/>
        </w:rPr>
        <w:t>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apostilamento do instrumento da parceria, no exercício em que a despesa estiver consignada</w:t>
      </w:r>
      <w:r w:rsidR="007067DB" w:rsidRPr="007067DB">
        <w:rPr>
          <w:rFonts w:ascii="Arial" w:eastAsia="MS Mincho" w:hAnsi="Arial" w:cs="Arial"/>
          <w:sz w:val="22"/>
          <w:szCs w:val="22"/>
        </w:rPr>
        <w:t>.</w:t>
      </w:r>
    </w:p>
    <w:p w:rsidR="002C30A6" w:rsidRDefault="00DF5397" w:rsidP="007067DB">
      <w:pPr>
        <w:tabs>
          <w:tab w:val="left" w:pos="567"/>
        </w:tabs>
        <w:spacing w:before="120" w:after="120"/>
        <w:jc w:val="both"/>
        <w:rPr>
          <w:rFonts w:ascii="Arial" w:eastAsiaTheme="minorEastAsia" w:hAnsi="Arial" w:cs="Arial"/>
          <w:b/>
          <w:color w:val="000000" w:themeColor="text1"/>
          <w:sz w:val="22"/>
          <w:szCs w:val="22"/>
        </w:rPr>
      </w:pPr>
      <w:r>
        <w:rPr>
          <w:rFonts w:ascii="Arial" w:hAnsi="Arial" w:cs="Arial"/>
          <w:b/>
          <w:sz w:val="22"/>
          <w:szCs w:val="22"/>
        </w:rPr>
        <w:t>8</w:t>
      </w:r>
      <w:r w:rsidR="007067DB" w:rsidRPr="0058022F">
        <w:rPr>
          <w:rFonts w:ascii="Arial" w:hAnsi="Arial" w:cs="Arial"/>
          <w:b/>
          <w:sz w:val="22"/>
          <w:szCs w:val="22"/>
        </w:rPr>
        <w:t>.4.</w:t>
      </w:r>
      <w:r w:rsidR="007067DB" w:rsidRPr="0058022F">
        <w:rPr>
          <w:rFonts w:ascii="Arial" w:hAnsi="Arial" w:cs="Arial"/>
          <w:b/>
          <w:sz w:val="22"/>
          <w:szCs w:val="22"/>
        </w:rPr>
        <w:tab/>
      </w:r>
      <w:r w:rsidR="002F2F7B" w:rsidRPr="0058022F">
        <w:rPr>
          <w:rFonts w:ascii="Arial" w:hAnsi="Arial" w:cs="Arial"/>
          <w:b/>
          <w:sz w:val="22"/>
          <w:szCs w:val="22"/>
        </w:rPr>
        <w:t xml:space="preserve">O valor global de recursos financeiros que serão repassados será de </w:t>
      </w:r>
      <w:r w:rsidR="002F2F7B" w:rsidRPr="00032249">
        <w:rPr>
          <w:rFonts w:ascii="Arial" w:eastAsiaTheme="minorEastAsia" w:hAnsi="Arial" w:cs="Arial"/>
          <w:b/>
          <w:color w:val="000000" w:themeColor="text1"/>
          <w:sz w:val="22"/>
          <w:szCs w:val="22"/>
        </w:rPr>
        <w:t>R$</w:t>
      </w:r>
      <w:r w:rsidR="002F2F7B">
        <w:rPr>
          <w:rFonts w:ascii="Arial" w:eastAsiaTheme="minorEastAsia" w:hAnsi="Arial" w:cs="Arial"/>
          <w:b/>
          <w:color w:val="000000" w:themeColor="text1"/>
          <w:sz w:val="22"/>
          <w:szCs w:val="22"/>
        </w:rPr>
        <w:t>150.000,00 (cento e cinquenta mil reais)</w:t>
      </w:r>
      <w:r w:rsidR="002F2F7B" w:rsidRPr="00032249">
        <w:rPr>
          <w:rFonts w:ascii="Arial" w:eastAsiaTheme="minorEastAsia" w:hAnsi="Arial" w:cs="Arial"/>
          <w:b/>
          <w:color w:val="000000" w:themeColor="text1"/>
          <w:sz w:val="22"/>
          <w:szCs w:val="22"/>
        </w:rPr>
        <w:t xml:space="preserve">.  </w:t>
      </w:r>
    </w:p>
    <w:p w:rsidR="007067DB" w:rsidRPr="00241C2B" w:rsidRDefault="00DF5397" w:rsidP="001F474D">
      <w:pPr>
        <w:tabs>
          <w:tab w:val="left" w:pos="567"/>
        </w:tabs>
        <w:spacing w:before="120" w:after="120" w:line="276" w:lineRule="auto"/>
        <w:jc w:val="both"/>
        <w:rPr>
          <w:rFonts w:ascii="Arial" w:hAnsi="Arial" w:cs="Arial"/>
          <w:sz w:val="22"/>
          <w:szCs w:val="22"/>
        </w:rPr>
      </w:pPr>
      <w:r>
        <w:rPr>
          <w:rFonts w:ascii="Arial" w:hAnsi="Arial" w:cs="Arial"/>
          <w:b/>
          <w:color w:val="000000"/>
          <w:sz w:val="22"/>
          <w:szCs w:val="22"/>
        </w:rPr>
        <w:t>8</w:t>
      </w:r>
      <w:r w:rsidR="007067DB" w:rsidRPr="00061238">
        <w:rPr>
          <w:rFonts w:ascii="Arial" w:hAnsi="Arial" w:cs="Arial"/>
          <w:b/>
          <w:color w:val="000000"/>
          <w:sz w:val="22"/>
          <w:szCs w:val="22"/>
        </w:rPr>
        <w:t>.5.</w:t>
      </w:r>
      <w:r w:rsidR="007067DB" w:rsidRPr="00061238">
        <w:rPr>
          <w:rFonts w:ascii="Arial" w:hAnsi="Arial" w:cs="Arial"/>
          <w:color w:val="000000"/>
          <w:sz w:val="22"/>
          <w:szCs w:val="22"/>
        </w:rPr>
        <w:tab/>
      </w:r>
      <w:r w:rsidR="007067DB" w:rsidRPr="00061238">
        <w:rPr>
          <w:rFonts w:ascii="Arial" w:hAnsi="Arial" w:cs="Arial"/>
          <w:sz w:val="22"/>
          <w:szCs w:val="22"/>
        </w:rPr>
        <w:t xml:space="preserve">O valor total de referência para a realização do objeto do termo de colaboração é </w:t>
      </w:r>
      <w:r w:rsidR="001F474D">
        <w:rPr>
          <w:rFonts w:ascii="Arial" w:hAnsi="Arial" w:cs="Arial"/>
          <w:sz w:val="22"/>
          <w:szCs w:val="22"/>
        </w:rPr>
        <w:t>aquele</w:t>
      </w:r>
      <w:r w:rsidR="007067DB" w:rsidRPr="007067DB">
        <w:rPr>
          <w:rFonts w:ascii="Arial" w:hAnsi="Arial" w:cs="Arial"/>
          <w:sz w:val="22"/>
          <w:szCs w:val="22"/>
        </w:rPr>
        <w:t xml:space="preserve"> </w:t>
      </w:r>
      <w:r w:rsidR="001F474D">
        <w:rPr>
          <w:rFonts w:ascii="Arial" w:hAnsi="Arial" w:cs="Arial"/>
          <w:sz w:val="22"/>
          <w:szCs w:val="22"/>
        </w:rPr>
        <w:t>disposto n</w:t>
      </w:r>
      <w:r w:rsidR="007067DB" w:rsidRPr="007067DB">
        <w:rPr>
          <w:rFonts w:ascii="Arial" w:hAnsi="Arial" w:cs="Arial"/>
          <w:sz w:val="22"/>
          <w:szCs w:val="22"/>
        </w:rPr>
        <w:t>a proposta apresentada pela OSC selecionada</w:t>
      </w:r>
      <w:r w:rsidR="001F474D">
        <w:rPr>
          <w:rFonts w:ascii="Arial" w:hAnsi="Arial" w:cs="Arial"/>
          <w:sz w:val="22"/>
          <w:szCs w:val="22"/>
        </w:rPr>
        <w:t>, obedecido o limite do item 8.4</w:t>
      </w:r>
      <w:r w:rsidR="007067DB" w:rsidRPr="007067DB">
        <w:rPr>
          <w:rFonts w:ascii="Arial" w:hAnsi="Arial" w:cs="Arial"/>
          <w:sz w:val="22"/>
          <w:szCs w:val="22"/>
        </w:rPr>
        <w:t>.</w:t>
      </w:r>
    </w:p>
    <w:p w:rsidR="007067DB" w:rsidRPr="00241C2B"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.6.</w:t>
      </w:r>
      <w:r w:rsidR="007067DB" w:rsidRPr="00241C2B">
        <w:rPr>
          <w:rFonts w:ascii="Arial" w:hAnsi="Arial" w:cs="Arial"/>
          <w:sz w:val="22"/>
          <w:szCs w:val="22"/>
        </w:rPr>
        <w:tab/>
      </w:r>
      <w:r w:rsidR="007067DB" w:rsidRPr="00241C2B">
        <w:rPr>
          <w:rFonts w:ascii="Arial" w:hAnsi="Arial" w:cs="Arial"/>
          <w:color w:val="000000"/>
          <w:sz w:val="22"/>
          <w:szCs w:val="22"/>
        </w:rPr>
        <w:t> </w:t>
      </w:r>
      <w:r w:rsidR="007067DB" w:rsidRPr="00241C2B">
        <w:rPr>
          <w:rFonts w:ascii="Arial" w:hAnsi="Arial" w:cs="Arial"/>
          <w:sz w:val="22"/>
          <w:szCs w:val="22"/>
        </w:rPr>
        <w:t>As liberações de recursos obedecerão ao cronograma de desembolso, que guardará consonância com as metas da parceria.</w:t>
      </w:r>
    </w:p>
    <w:p w:rsidR="001F474D" w:rsidRDefault="00DF5397" w:rsidP="001F474D">
      <w:pPr>
        <w:tabs>
          <w:tab w:val="left" w:pos="567"/>
        </w:tabs>
        <w:spacing w:before="120" w:after="120" w:line="276" w:lineRule="auto"/>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.7.</w:t>
      </w:r>
      <w:r w:rsidR="007067DB" w:rsidRPr="00241C2B">
        <w:rPr>
          <w:rFonts w:ascii="Arial" w:hAnsi="Arial" w:cs="Arial"/>
          <w:sz w:val="22"/>
          <w:szCs w:val="22"/>
        </w:rPr>
        <w:tab/>
        <w:t xml:space="preserve">Nas contratações e na realização de despesas e pagamentos em geral efetuados com recursos da parceria, </w:t>
      </w:r>
      <w:r w:rsidR="007067DB">
        <w:rPr>
          <w:rFonts w:ascii="Arial" w:hAnsi="Arial" w:cs="Arial"/>
          <w:sz w:val="22"/>
          <w:szCs w:val="22"/>
        </w:rPr>
        <w:t>a</w:t>
      </w:r>
      <w:r w:rsidR="007067DB" w:rsidRPr="00241C2B">
        <w:rPr>
          <w:rFonts w:ascii="Arial" w:hAnsi="Arial" w:cs="Arial"/>
          <w:sz w:val="22"/>
          <w:szCs w:val="22"/>
        </w:rPr>
        <w:t xml:space="preserve"> OSC deverá observar o instrumento de parceria e a legislação regente, em especial o disposto nos incisos XIX e XX do art. 42, nos arts. 45 e 46 da Lei nº 13.019, de 2014</w:t>
      </w:r>
      <w:r w:rsidR="00A50D27">
        <w:rPr>
          <w:rFonts w:ascii="Arial" w:hAnsi="Arial" w:cs="Arial"/>
          <w:sz w:val="22"/>
          <w:szCs w:val="22"/>
        </w:rPr>
        <w:t xml:space="preserve">, e os artigos 59 a 61 do decreto Municipal nº 007 de 2017. </w:t>
      </w:r>
    </w:p>
    <w:p w:rsidR="007067DB" w:rsidRPr="00C61E44" w:rsidRDefault="001F474D" w:rsidP="001F474D">
      <w:pPr>
        <w:tabs>
          <w:tab w:val="left" w:pos="567"/>
        </w:tabs>
        <w:spacing w:before="120" w:after="120" w:line="276" w:lineRule="auto"/>
        <w:ind w:left="567"/>
        <w:jc w:val="both"/>
        <w:rPr>
          <w:rFonts w:ascii="Arial" w:hAnsi="Arial" w:cs="Arial"/>
          <w:bCs/>
          <w:sz w:val="22"/>
          <w:szCs w:val="22"/>
        </w:rPr>
      </w:pPr>
      <w:r>
        <w:rPr>
          <w:rFonts w:ascii="Arial" w:hAnsi="Arial" w:cs="Arial"/>
          <w:sz w:val="22"/>
          <w:szCs w:val="22"/>
        </w:rPr>
        <w:t>8.7.1</w:t>
      </w:r>
      <w:r w:rsidR="007067DB" w:rsidRPr="00241C2B">
        <w:rPr>
          <w:rFonts w:ascii="Arial" w:hAnsi="Arial" w:cs="Arial"/>
          <w:sz w:val="22"/>
          <w:szCs w:val="22"/>
        </w:rPr>
        <w:t xml:space="preserve">. </w:t>
      </w:r>
      <w:r w:rsidR="007067DB"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7067DB" w:rsidP="001F474D">
      <w:pPr>
        <w:tabs>
          <w:tab w:val="left" w:pos="567"/>
        </w:tabs>
        <w:spacing w:before="120" w:after="120" w:line="276" w:lineRule="auto"/>
        <w:jc w:val="both"/>
        <w:rPr>
          <w:rFonts w:ascii="Arial" w:hAnsi="Arial" w:cs="Arial"/>
          <w:sz w:val="22"/>
          <w:szCs w:val="22"/>
        </w:rPr>
      </w:pPr>
      <w:r w:rsidRPr="00C61E44">
        <w:rPr>
          <w:rFonts w:ascii="Arial" w:hAnsi="Arial" w:cs="Arial"/>
          <w:b/>
          <w:sz w:val="22"/>
          <w:szCs w:val="22"/>
        </w:rPr>
        <w:t>9.8.</w:t>
      </w:r>
      <w:r w:rsidRPr="00C61E44">
        <w:rPr>
          <w:rFonts w:ascii="Arial" w:hAnsi="Arial" w:cs="Arial"/>
          <w:sz w:val="22"/>
          <w:szCs w:val="22"/>
        </w:rPr>
        <w:t xml:space="preserve"> </w:t>
      </w:r>
      <w:r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sz w:val="22"/>
          <w:szCs w:val="22"/>
        </w:rPr>
        <w:tab/>
        <w:t>a) r</w:t>
      </w:r>
      <w:r w:rsidRPr="00C61E44">
        <w:rPr>
          <w:rFonts w:ascii="Arial" w:hAnsi="Arial" w:cs="Arial"/>
          <w:color w:val="000000"/>
          <w:sz w:val="22"/>
          <w:szCs w:val="22"/>
          <w:lang w:eastAsia="pt-BR"/>
        </w:rPr>
        <w:t xml:space="preserve">emuneração da equipe encarregada da execução do plano de trabalho, inclusive de pessoal próprio </w:t>
      </w:r>
      <w:r>
        <w:rPr>
          <w:rFonts w:ascii="Arial" w:hAnsi="Arial" w:cs="Arial"/>
          <w:color w:val="000000"/>
          <w:sz w:val="22"/>
          <w:szCs w:val="22"/>
          <w:lang w:eastAsia="pt-BR"/>
        </w:rPr>
        <w:t>da</w:t>
      </w:r>
      <w:r w:rsidR="001514F4">
        <w:rPr>
          <w:rFonts w:ascii="Arial" w:hAnsi="Arial" w:cs="Arial"/>
          <w:color w:val="000000"/>
          <w:sz w:val="22"/>
          <w:szCs w:val="22"/>
          <w:lang w:eastAsia="pt-BR"/>
        </w:rPr>
        <w:t xml:space="preserve"> </w:t>
      </w:r>
      <w:r w:rsidRPr="00C61E44">
        <w:rPr>
          <w:rFonts w:ascii="Arial" w:hAnsi="Arial" w:cs="Arial"/>
          <w:color w:val="000000"/>
          <w:sz w:val="22"/>
          <w:szCs w:val="22"/>
          <w:lang w:eastAsia="pt-BR"/>
        </w:rPr>
        <w:t>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1F474D">
      <w:pPr>
        <w:tabs>
          <w:tab w:val="left" w:pos="567"/>
        </w:tabs>
        <w:spacing w:before="120" w:after="120" w:line="276" w:lineRule="auto"/>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1F474D">
      <w:pPr>
        <w:tabs>
          <w:tab w:val="left" w:pos="567"/>
        </w:tabs>
        <w:spacing w:before="120" w:after="120" w:line="276" w:lineRule="auto"/>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DF5397" w:rsidP="001F474D">
      <w:pPr>
        <w:tabs>
          <w:tab w:val="left" w:pos="567"/>
        </w:tabs>
        <w:autoSpaceDE w:val="0"/>
        <w:autoSpaceDN w:val="0"/>
        <w:adjustRightInd w:val="0"/>
        <w:spacing w:before="120" w:after="120" w:line="276" w:lineRule="auto"/>
        <w:jc w:val="both"/>
        <w:rPr>
          <w:rFonts w:ascii="Arial" w:hAnsi="Arial" w:cs="Arial"/>
          <w:bCs/>
          <w:sz w:val="22"/>
          <w:szCs w:val="22"/>
        </w:rPr>
      </w:pPr>
      <w:r>
        <w:rPr>
          <w:rFonts w:ascii="Arial" w:hAnsi="Arial" w:cs="Arial"/>
          <w:b/>
          <w:sz w:val="22"/>
          <w:szCs w:val="22"/>
        </w:rPr>
        <w:t>8</w:t>
      </w:r>
      <w:r w:rsidR="007067DB" w:rsidRPr="00C61E44">
        <w:rPr>
          <w:rFonts w:ascii="Arial" w:hAnsi="Arial" w:cs="Arial"/>
          <w:b/>
          <w:sz w:val="22"/>
          <w:szCs w:val="22"/>
        </w:rPr>
        <w:t>.9.</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C61E44">
        <w:rPr>
          <w:rFonts w:ascii="Arial" w:hAnsi="Arial" w:cs="Arial"/>
          <w:b/>
          <w:sz w:val="22"/>
          <w:szCs w:val="22"/>
        </w:rPr>
        <w:t>.10.</w:t>
      </w:r>
      <w:r w:rsidR="007067DB"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007067DB" w:rsidRPr="00C61E44">
        <w:rPr>
          <w:rFonts w:ascii="Arial" w:hAnsi="Arial" w:cs="Arial"/>
          <w:color w:val="000000"/>
          <w:sz w:val="22"/>
          <w:szCs w:val="22"/>
        </w:rPr>
        <w:t>ocasião da conclusão, denúncia, rescisão ou extinção da parceria.</w:t>
      </w:r>
      <w:r w:rsidR="007067DB" w:rsidRPr="00C61E44">
        <w:rPr>
          <w:rFonts w:ascii="Arial" w:hAnsi="Arial" w:cs="Arial"/>
          <w:sz w:val="22"/>
          <w:szCs w:val="22"/>
        </w:rPr>
        <w:t xml:space="preserve"> </w:t>
      </w:r>
    </w:p>
    <w:p w:rsidR="007067DB" w:rsidRPr="00B50A61" w:rsidRDefault="00DF5397"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8</w:t>
      </w:r>
      <w:r w:rsidR="007067DB" w:rsidRPr="00C61E44">
        <w:rPr>
          <w:rFonts w:ascii="Arial" w:hAnsi="Arial" w:cs="Arial"/>
          <w:b/>
          <w:bCs/>
          <w:sz w:val="22"/>
          <w:szCs w:val="22"/>
        </w:rPr>
        <w:t>.11.</w:t>
      </w:r>
      <w:r w:rsidR="007067DB"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9</w:t>
      </w:r>
      <w:r w:rsidR="007067DB" w:rsidRPr="00C61E44">
        <w:rPr>
          <w:rFonts w:ascii="Arial" w:hAnsi="Arial" w:cs="Arial"/>
          <w:b/>
          <w:sz w:val="22"/>
          <w:szCs w:val="22"/>
        </w:rPr>
        <w:t xml:space="preserve">. </w:t>
      </w:r>
      <w:r w:rsidR="007067DB" w:rsidRPr="00C61E44">
        <w:rPr>
          <w:rFonts w:ascii="Arial" w:hAnsi="Arial" w:cs="Arial"/>
          <w:b/>
          <w:sz w:val="22"/>
          <w:szCs w:val="22"/>
        </w:rPr>
        <w:tab/>
        <w:t>CONTRAPARTIDA</w:t>
      </w:r>
    </w:p>
    <w:p w:rsidR="007067DB" w:rsidRPr="00814008" w:rsidRDefault="00DF5397" w:rsidP="001514F4">
      <w:pPr>
        <w:rPr>
          <w:rFonts w:ascii="Arial" w:eastAsiaTheme="minorHAnsi" w:hAnsi="Arial" w:cs="Arial"/>
          <w:sz w:val="22"/>
          <w:szCs w:val="22"/>
          <w:lang w:eastAsia="en-US"/>
        </w:rPr>
      </w:pPr>
      <w:r>
        <w:rPr>
          <w:rFonts w:ascii="Arial" w:hAnsi="Arial" w:cs="Arial"/>
          <w:b/>
          <w:sz w:val="22"/>
          <w:szCs w:val="22"/>
        </w:rPr>
        <w:t>9</w:t>
      </w:r>
      <w:r w:rsidR="007067DB" w:rsidRPr="00C61E44">
        <w:rPr>
          <w:rFonts w:ascii="Arial" w:hAnsi="Arial" w:cs="Arial"/>
          <w:b/>
          <w:sz w:val="22"/>
          <w:szCs w:val="22"/>
        </w:rPr>
        <w:t xml:space="preserve">.1. </w:t>
      </w:r>
      <w:r w:rsidR="007067DB" w:rsidRPr="00C61E44">
        <w:rPr>
          <w:rFonts w:ascii="Arial" w:eastAsiaTheme="minorHAnsi" w:hAnsi="Arial" w:cs="Arial"/>
          <w:b/>
          <w:sz w:val="22"/>
          <w:szCs w:val="22"/>
          <w:lang w:eastAsia="en-US"/>
        </w:rPr>
        <w:t xml:space="preserve"> </w:t>
      </w:r>
      <w:r w:rsidR="007067DB" w:rsidRPr="00C61E44">
        <w:rPr>
          <w:rFonts w:ascii="Arial" w:eastAsiaTheme="minorHAnsi" w:hAnsi="Arial" w:cs="Arial"/>
          <w:sz w:val="22"/>
          <w:szCs w:val="22"/>
          <w:lang w:eastAsia="en-US"/>
        </w:rPr>
        <w:t>A</w:t>
      </w:r>
      <w:r w:rsidR="007067DB">
        <w:rPr>
          <w:rFonts w:ascii="Arial" w:eastAsiaTheme="minorHAnsi" w:hAnsi="Arial" w:cs="Arial"/>
          <w:sz w:val="22"/>
          <w:szCs w:val="22"/>
          <w:lang w:eastAsia="en-US"/>
        </w:rPr>
        <w:t xml:space="preserve"> </w:t>
      </w:r>
      <w:r w:rsidR="007067DB" w:rsidRPr="00C61E44">
        <w:rPr>
          <w:rFonts w:ascii="Arial" w:eastAsiaTheme="minorHAnsi" w:hAnsi="Arial" w:cs="Arial"/>
          <w:sz w:val="22"/>
          <w:szCs w:val="22"/>
          <w:lang w:eastAsia="en-US"/>
        </w:rPr>
        <w:t xml:space="preserve">OSC deverá preferencialmente ofertar sua contrapartida na forma de palestras que agreguem valor ao trabalho realizado no acolhimento, incentivando e orientando os assistidos acerca da necessidade da sua participação em eventos </w:t>
      </w:r>
      <w:r w:rsidR="007067DB"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Pr="00C61E44" w:rsidRDefault="00DF5397"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10</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t>1</w:t>
      </w:r>
      <w:r w:rsidR="00DF5397">
        <w:rPr>
          <w:rFonts w:ascii="Arial" w:hAnsi="Arial" w:cs="Arial"/>
          <w:b/>
          <w:color w:val="000000"/>
          <w:sz w:val="22"/>
          <w:szCs w:val="22"/>
          <w:lang w:eastAsia="pt-BR"/>
        </w:rPr>
        <w:t>0</w:t>
      </w:r>
      <w:r w:rsidRPr="00C61E44">
        <w:rPr>
          <w:rFonts w:ascii="Arial" w:hAnsi="Arial" w:cs="Arial"/>
          <w:b/>
          <w:color w:val="000000"/>
          <w:sz w:val="22"/>
          <w:szCs w:val="22"/>
          <w:lang w:eastAsia="pt-BR"/>
        </w:rPr>
        <w:t>.1.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propostas,</w:t>
      </w:r>
      <w:r w:rsidRPr="00C61E44">
        <w:rPr>
          <w:rFonts w:ascii="Arial" w:hAnsi="Arial" w:cs="Arial"/>
          <w:sz w:val="22"/>
          <w:szCs w:val="22"/>
        </w:rPr>
        <w:t xml:space="preserve"> </w:t>
      </w:r>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 xml:space="preserve">.2.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color w:val="FF0000"/>
          <w:sz w:val="22"/>
          <w:szCs w:val="22"/>
        </w:rPr>
        <w:t xml:space="preserve"> </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w:t>
      </w:r>
      <w:r w:rsidR="00DF5397">
        <w:rPr>
          <w:rFonts w:ascii="Arial" w:hAnsi="Arial" w:cs="Arial"/>
          <w:b/>
          <w:color w:val="000000"/>
          <w:sz w:val="22"/>
          <w:szCs w:val="22"/>
        </w:rPr>
        <w:t>0</w:t>
      </w:r>
      <w:r w:rsidRPr="00C61E44">
        <w:rPr>
          <w:rFonts w:ascii="Arial" w:hAnsi="Arial" w:cs="Arial"/>
          <w:b/>
          <w:color w:val="000000"/>
          <w:sz w:val="22"/>
          <w:szCs w:val="22"/>
        </w:rPr>
        <w:t>.2.2.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.3.</w:t>
      </w:r>
      <w:r w:rsidRPr="00C61E44">
        <w:rPr>
          <w:rFonts w:ascii="Arial" w:hAnsi="Arial" w:cs="Arial"/>
          <w:bCs/>
          <w:sz w:val="22"/>
          <w:szCs w:val="22"/>
        </w:rPr>
        <w:t xml:space="preserve"> </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.6.</w:t>
      </w:r>
      <w:r w:rsidRPr="00C61E44">
        <w:rPr>
          <w:rFonts w:ascii="Arial" w:hAnsi="Arial" w:cs="Arial"/>
          <w:sz w:val="22"/>
          <w:szCs w:val="22"/>
        </w:rPr>
        <w:t xml:space="preserve"> </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t xml:space="preserve"> </w:t>
      </w:r>
      <w:r w:rsidRPr="00C61E44">
        <w:rPr>
          <w:rFonts w:ascii="Arial" w:hAnsi="Arial" w:cs="Arial"/>
          <w:bCs/>
          <w:sz w:val="22"/>
          <w:szCs w:val="22"/>
        </w:rPr>
        <w:cr/>
      </w: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.7.</w:t>
      </w:r>
      <w:r w:rsidRPr="00C61E44">
        <w:rPr>
          <w:rFonts w:ascii="Arial" w:hAnsi="Arial" w:cs="Arial"/>
          <w:sz w:val="22"/>
          <w:szCs w:val="22"/>
        </w:rPr>
        <w:t xml:space="preserve"> </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58022F">
        <w:rPr>
          <w:rFonts w:ascii="Arial" w:hAnsi="Arial" w:cs="Arial"/>
          <w:b/>
          <w:sz w:val="22"/>
          <w:szCs w:val="22"/>
        </w:rPr>
        <w:t>1</w:t>
      </w:r>
      <w:r w:rsidR="00DF5397">
        <w:rPr>
          <w:rFonts w:ascii="Arial" w:hAnsi="Arial" w:cs="Arial"/>
          <w:b/>
          <w:sz w:val="22"/>
          <w:szCs w:val="22"/>
        </w:rPr>
        <w:t>0</w:t>
      </w:r>
      <w:r w:rsidRPr="0058022F">
        <w:rPr>
          <w:rFonts w:ascii="Arial" w:hAnsi="Arial" w:cs="Arial"/>
          <w:b/>
          <w:sz w:val="22"/>
          <w:szCs w:val="22"/>
        </w:rPr>
        <w:t>.8.</w:t>
      </w:r>
      <w:r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Pr="0058022F">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1)</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r>
        <w:rPr>
          <w:rFonts w:ascii="Arial" w:hAnsi="Arial" w:cs="Arial"/>
          <w:sz w:val="22"/>
          <w:szCs w:val="22"/>
        </w:rPr>
        <w:t xml:space="preserve">Anexo VI – Modelo relação de Dirigentes da entidade. </w:t>
      </w:r>
    </w:p>
    <w:p w:rsidR="007067DB" w:rsidRPr="00C61E44" w:rsidRDefault="007067D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t>1</w:t>
      </w:r>
      <w:r w:rsidR="00DF5397">
        <w:rPr>
          <w:rFonts w:cs="Arial"/>
          <w:sz w:val="22"/>
          <w:szCs w:val="22"/>
        </w:rPr>
        <w:t>0</w:t>
      </w:r>
      <w:r>
        <w:rPr>
          <w:rFonts w:cs="Arial"/>
          <w:sz w:val="22"/>
          <w:szCs w:val="22"/>
        </w:rPr>
        <w:t xml:space="preserve">.10 - Os demais anexos </w:t>
      </w:r>
      <w:r w:rsidR="00814008">
        <w:rPr>
          <w:rFonts w:cs="Arial"/>
          <w:sz w:val="22"/>
          <w:szCs w:val="22"/>
        </w:rPr>
        <w:t>deverão ser</w:t>
      </w:r>
      <w:r>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r>
        <w:rPr>
          <w:rFonts w:ascii="Arial" w:hAnsi="Arial" w:cs="Arial"/>
          <w:sz w:val="22"/>
          <w:szCs w:val="22"/>
        </w:rPr>
        <w:t xml:space="preserve">                                                                                                                                                                              </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2F2F7B" w:rsidP="007067DB">
      <w:pPr>
        <w:widowControl w:val="0"/>
        <w:spacing w:before="120" w:after="120"/>
        <w:jc w:val="right"/>
        <w:rPr>
          <w:rFonts w:ascii="Arial" w:hAnsi="Arial" w:cs="Arial"/>
          <w:sz w:val="22"/>
          <w:szCs w:val="22"/>
        </w:rPr>
      </w:pPr>
      <w:r>
        <w:rPr>
          <w:rFonts w:ascii="Arial" w:hAnsi="Arial" w:cs="Arial"/>
          <w:sz w:val="22"/>
          <w:szCs w:val="22"/>
        </w:rPr>
        <w:t>Cariacica, 26</w:t>
      </w:r>
      <w:r w:rsidR="007067DB" w:rsidRPr="00C61E44">
        <w:rPr>
          <w:rFonts w:ascii="Arial" w:hAnsi="Arial" w:cs="Arial"/>
          <w:sz w:val="22"/>
          <w:szCs w:val="22"/>
        </w:rPr>
        <w:t xml:space="preserve"> de </w:t>
      </w:r>
      <w:r>
        <w:rPr>
          <w:rFonts w:ascii="Arial" w:hAnsi="Arial" w:cs="Arial"/>
          <w:sz w:val="22"/>
          <w:szCs w:val="22"/>
        </w:rPr>
        <w:t>agosto</w:t>
      </w:r>
      <w:r w:rsidR="007067DB">
        <w:rPr>
          <w:rFonts w:ascii="Arial" w:hAnsi="Arial" w:cs="Arial"/>
          <w:sz w:val="22"/>
          <w:szCs w:val="22"/>
        </w:rPr>
        <w:t xml:space="preserve"> de 20</w:t>
      </w:r>
      <w:r w:rsidR="001400C6">
        <w:rPr>
          <w:rFonts w:ascii="Arial" w:hAnsi="Arial" w:cs="Arial"/>
          <w:sz w:val="22"/>
          <w:szCs w:val="22"/>
        </w:rPr>
        <w:t>21</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Côgo.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4F5160" w:rsidRPr="007F38E4" w:rsidRDefault="004F5160" w:rsidP="004F5160">
      <w:pPr>
        <w:spacing w:before="120" w:after="120"/>
        <w:ind w:right="-232"/>
        <w:jc w:val="center"/>
        <w:rPr>
          <w:rFonts w:ascii="Arial" w:hAnsi="Arial" w:cs="Arial"/>
          <w:i/>
          <w:outline/>
          <w:color w:val="000000"/>
          <w:spacing w:val="-20"/>
          <w:position w:val="6"/>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pacing w:val="-20"/>
          <w:position w:val="6"/>
          <w:sz w:val="22"/>
          <w:szCs w:val="22"/>
          <w14:textOutline w14:w="9525" w14:cap="flat" w14:cmpd="sng" w14:algn="ctr">
            <w14:solidFill>
              <w14:srgbClr w14:val="000000"/>
            </w14:solidFill>
            <w14:prstDash w14:val="solid"/>
            <w14:round/>
          </w14:textOutline>
          <w14:textFill>
            <w14:noFill/>
          </w14:textFill>
        </w:rPr>
        <w:t>(MODELO)</w:t>
      </w:r>
    </w:p>
    <w:p w:rsidR="004F5160" w:rsidRPr="007F38E4" w:rsidRDefault="004F5160" w:rsidP="004F5160">
      <w:pPr>
        <w:spacing w:before="120" w:after="120"/>
        <w:ind w:right="-232"/>
        <w:jc w:val="center"/>
        <w:rPr>
          <w:rFonts w:ascii="Arial" w:hAnsi="Arial" w:cs="Arial"/>
          <w:i/>
          <w:outline/>
          <w:color w:val="000000"/>
          <w:spacing w:val="-20"/>
          <w:position w:val="6"/>
          <w:sz w:val="20"/>
          <w:szCs w:val="20"/>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pacing w:val="-20"/>
          <w:position w:val="6"/>
          <w:sz w:val="20"/>
          <w:szCs w:val="20"/>
          <w14:textOutline w14:w="9525" w14:cap="flat" w14:cmpd="sng" w14:algn="ctr">
            <w14:solidFill>
              <w14:srgbClr w14:val="000000"/>
            </w14:solidFill>
            <w14:prstDash w14:val="solid"/>
            <w14:round/>
          </w14:textOutline>
          <w14:textFill>
            <w14:noFill/>
          </w14:textFill>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é Pessoa Jurídica de Direito Privado, sem fins lucrativos, estabelecida no Território Nacional / Brasil há, no mín</w:t>
      </w:r>
      <w:r>
        <w:rPr>
          <w:i/>
        </w:rPr>
        <w:t>imo, 01 (um) ano;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pacing w:val="-20"/>
          <w:position w:val="6"/>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pacing w:val="-20"/>
          <w:position w:val="6"/>
          <w:sz w:val="22"/>
          <w:szCs w:val="22"/>
          <w14:textOutline w14:w="9525" w14:cap="flat" w14:cmpd="sng" w14:algn="ctr">
            <w14:solidFill>
              <w14:srgbClr w14:val="000000"/>
            </w14:solidFill>
            <w14:prstDash w14:val="solid"/>
            <w14:round/>
          </w14:textOutline>
          <w14:textFill>
            <w14:noFill/>
          </w14:textFill>
        </w:rPr>
        <w:t>(MODELO)</w:t>
      </w:r>
    </w:p>
    <w:p w:rsidR="004F5160" w:rsidRPr="007F38E4" w:rsidRDefault="004F5160" w:rsidP="004F5160">
      <w:pPr>
        <w:spacing w:before="120" w:after="120"/>
        <w:ind w:right="-232"/>
        <w:jc w:val="center"/>
        <w:rPr>
          <w:rFonts w:ascii="Arial" w:hAnsi="Arial" w:cs="Arial"/>
          <w:i/>
          <w:outline/>
          <w:color w:val="000000"/>
          <w:spacing w:val="-20"/>
          <w:position w:val="6"/>
          <w:sz w:val="18"/>
          <w:szCs w:val="18"/>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pacing w:val="-20"/>
          <w:position w:val="6"/>
          <w:sz w:val="18"/>
          <w:szCs w:val="18"/>
          <w14:textOutline w14:w="9525" w14:cap="flat" w14:cmpd="sng" w14:algn="ctr">
            <w14:solidFill>
              <w14:srgbClr w14:val="000000"/>
            </w14:solidFill>
            <w14:prstDash w14:val="solid"/>
            <w14:round/>
          </w14:textOutline>
          <w14:textFill>
            <w14:noFill/>
          </w14:textFill>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r>
        <w:rPr>
          <w:rFonts w:ascii="Arial" w:hAnsi="Arial" w:cs="Arial"/>
          <w:i/>
          <w:sz w:val="22"/>
          <w:szCs w:val="22"/>
        </w:rPr>
        <w:t>,</w:t>
      </w:r>
      <w:r>
        <w:rPr>
          <w:rFonts w:ascii="Verdana" w:hAnsi="Verdana" w:cs="Arial"/>
          <w:i/>
          <w:color w:val="000000"/>
          <w:sz w:val="20"/>
          <w:szCs w:val="20"/>
          <w:lang w:eastAsia="pt-BR"/>
        </w:rPr>
        <w:t xml:space="preserve"> </w:t>
      </w:r>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t>(MODELO)</w:t>
      </w:r>
    </w:p>
    <w:p w:rsidR="004F5160" w:rsidRPr="007F38E4" w:rsidRDefault="004F5160" w:rsidP="004F5160">
      <w:pPr>
        <w:spacing w:before="120" w:after="120"/>
        <w:ind w:right="-232"/>
        <w:jc w:val="center"/>
        <w:rPr>
          <w:rFonts w:ascii="Arial" w:hAnsi="Arial" w:cs="Arial"/>
          <w:i/>
          <w:outline/>
          <w:color w:val="000000"/>
          <w:sz w:val="18"/>
          <w:szCs w:val="18"/>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18"/>
          <w:szCs w:val="18"/>
          <w14:textOutline w14:w="9525" w14:cap="flat" w14:cmpd="sng" w14:algn="ctr">
            <w14:solidFill>
              <w14:srgbClr w14:val="000000"/>
            </w14:solidFill>
            <w14:prstDash w14:val="solid"/>
            <w14:round/>
          </w14:textOutline>
          <w14:textFill>
            <w14:noFill/>
          </w14:textFill>
        </w:rPr>
        <w:t>ANEXO III</w:t>
      </w:r>
    </w:p>
    <w:p w:rsidR="004F5160" w:rsidRDefault="004F5160"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F73F2D" w:rsidRDefault="00F73F2D"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não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Pr="007F38E4" w:rsidRDefault="004F5160" w:rsidP="004F5160">
      <w:pPr>
        <w:spacing w:before="120" w:after="120"/>
        <w:ind w:right="-232"/>
        <w:jc w:val="center"/>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t>(MODELO)</w:t>
      </w:r>
    </w:p>
    <w:p w:rsidR="004F5160" w:rsidRPr="007F38E4" w:rsidRDefault="004F5160" w:rsidP="004F5160">
      <w:pPr>
        <w:spacing w:before="120" w:after="120"/>
        <w:ind w:right="-232"/>
        <w:jc w:val="center"/>
        <w:rPr>
          <w:rFonts w:ascii="Arial" w:hAnsi="Arial" w:cs="Arial"/>
          <w:i/>
          <w:outline/>
          <w:color w:val="000000"/>
          <w:sz w:val="18"/>
          <w:szCs w:val="18"/>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18"/>
          <w:szCs w:val="18"/>
          <w14:textOutline w14:w="9525" w14:cap="flat" w14:cmpd="sng" w14:algn="ctr">
            <w14:solidFill>
              <w14:srgbClr w14:val="000000"/>
            </w14:solidFill>
            <w14:prstDash w14:val="solid"/>
            <w14:round/>
          </w14:textOutline>
          <w14:textFill>
            <w14:noFill/>
          </w14:textFill>
        </w:rPr>
        <w:t>ANEXO IV</w:t>
      </w:r>
    </w:p>
    <w:p w:rsidR="004F5160" w:rsidRDefault="004F5160"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F73F2D" w:rsidRDefault="00F73F2D"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r w:rsidRPr="005F12E9">
        <w:rPr>
          <w:rFonts w:ascii="Arial" w:hAnsi="Arial" w:cs="Arial"/>
          <w:i/>
          <w:sz w:val="22"/>
          <w:szCs w:val="22"/>
        </w:rPr>
        <w:t xml:space="preserve">nº .........../20....... </w:t>
      </w:r>
      <w:r w:rsidRPr="005F12E9">
        <w:rPr>
          <w:rFonts w:ascii="Arial" w:hAnsi="Arial" w:cs="Arial"/>
          <w:i/>
          <w:color w:val="000000"/>
          <w:sz w:val="22"/>
          <w:szCs w:val="22"/>
        </w:rPr>
        <w:t>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Pr="00C61E44" w:rsidRDefault="004F5160"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Pr="007F38E4" w:rsidRDefault="004F5160" w:rsidP="004F5160">
      <w:pPr>
        <w:spacing w:before="120" w:after="120"/>
        <w:ind w:right="-232"/>
        <w:jc w:val="center"/>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t>(MODELO)</w:t>
      </w:r>
    </w:p>
    <w:p w:rsidR="004F5160" w:rsidRPr="007F38E4" w:rsidRDefault="004F5160" w:rsidP="004F5160">
      <w:pPr>
        <w:spacing w:before="120" w:after="120"/>
        <w:ind w:right="-232"/>
        <w:jc w:val="center"/>
        <w:rPr>
          <w:rFonts w:ascii="Arial" w:hAnsi="Arial" w:cs="Arial"/>
          <w:i/>
          <w:outline/>
          <w:color w:val="000000"/>
          <w:sz w:val="18"/>
          <w:szCs w:val="18"/>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18"/>
          <w:szCs w:val="18"/>
          <w14:textOutline w14:w="9525" w14:cap="flat" w14:cmpd="sng" w14:algn="ctr">
            <w14:solidFill>
              <w14:srgbClr w14:val="000000"/>
            </w14:solidFill>
            <w14:prstDash w14:val="solid"/>
            <w14:round/>
          </w14:textOutline>
          <w14:textFill>
            <w14:noFill/>
          </w14:textFill>
        </w:rPr>
        <w:t>ANEXO V</w:t>
      </w:r>
      <w:r w:rsidR="00F73F2D" w:rsidRPr="007F38E4">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t xml:space="preserve">  - PROPOSTA DA OSC</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r w:rsidRPr="00C61E44">
              <w:rPr>
                <w:rFonts w:ascii="Arial" w:hAnsi="Arial" w:cs="Arial"/>
                <w:b/>
                <w:sz w:val="22"/>
                <w:szCs w:val="22"/>
              </w:rPr>
              <w:t>Das Despesas e Objetivos</w:t>
            </w: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r w:rsidRPr="00C61E44">
              <w:rPr>
                <w:rFonts w:ascii="Arial" w:hAnsi="Arial" w:cs="Arial"/>
                <w:sz w:val="22"/>
                <w:szCs w:val="22"/>
              </w:rPr>
              <w:t xml:space="preserve">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b/>
                <w:sz w:val="22"/>
                <w:szCs w:val="22"/>
              </w:rPr>
              <w:t xml:space="preserve">PÚBLICO: - </w:t>
            </w:r>
          </w:p>
          <w:p w:rsidR="004F5160" w:rsidRPr="00C61E44" w:rsidRDefault="004F5160" w:rsidP="004748FD">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4F5160" w:rsidRPr="00C61E44" w:rsidTr="004748FD">
        <w:trPr>
          <w:trHeight w:val="645"/>
        </w:trPr>
        <w:tc>
          <w:tcPr>
            <w:tcW w:w="9781" w:type="dxa"/>
            <w:gridSpan w:val="2"/>
          </w:tcPr>
          <w:p w:rsidR="004F5160" w:rsidRPr="00C61E44" w:rsidRDefault="004F5160" w:rsidP="004748FD">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color w:val="000000"/>
                <w:sz w:val="22"/>
                <w:szCs w:val="22"/>
              </w:rPr>
              <w:t xml:space="preserve"> </w:t>
            </w:r>
          </w:p>
        </w:tc>
      </w:tr>
    </w:tbl>
    <w:p w:rsidR="004F5160" w:rsidRPr="00C61E44" w:rsidRDefault="004F5160"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r>
        <w:rPr>
          <w:rFonts w:ascii="Arial" w:hAnsi="Arial" w:cs="Arial"/>
          <w:sz w:val="22"/>
          <w:szCs w:val="22"/>
        </w:rPr>
        <w:t>PROPOSTA FINANCEIRA (tabela de gastos dos valores recebidos de acordo com o projeto)</w:t>
      </w: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4F5160" w:rsidRDefault="004F5160" w:rsidP="004F5160">
      <w:pPr>
        <w:spacing w:before="120" w:after="120"/>
        <w:ind w:right="-232"/>
        <w:jc w:val="center"/>
        <w:rPr>
          <w:rFonts w:ascii="Arial" w:hAnsi="Arial" w:cs="Arial"/>
          <w:b/>
          <w:sz w:val="22"/>
          <w:szCs w:val="22"/>
        </w:rPr>
      </w:pPr>
    </w:p>
    <w:p w:rsidR="004F5160" w:rsidRDefault="00DB676D" w:rsidP="004F5160">
      <w:pPr>
        <w:suppressAutoHyphens w:val="0"/>
        <w:spacing w:after="160"/>
        <w:jc w:val="center"/>
        <w:rPr>
          <w:rFonts w:ascii="Arial" w:hAnsi="Arial" w:cs="Arial"/>
          <w:b/>
          <w:sz w:val="22"/>
          <w:szCs w:val="22"/>
        </w:rPr>
      </w:pPr>
      <w:r>
        <w:rPr>
          <w:rFonts w:ascii="Arial" w:hAnsi="Arial" w:cs="Arial"/>
          <w:b/>
          <w:sz w:val="22"/>
          <w:szCs w:val="22"/>
        </w:rPr>
        <w:t xml:space="preserve">                                                                                                                                      </w:t>
      </w:r>
      <w:r w:rsidR="004F5160" w:rsidRPr="00C61E44">
        <w:rPr>
          <w:rFonts w:ascii="Arial" w:hAnsi="Arial" w:cs="Arial"/>
          <w:b/>
          <w:sz w:val="22"/>
          <w:szCs w:val="22"/>
        </w:rPr>
        <w:t xml:space="preserve"> </w:t>
      </w:r>
    </w:p>
    <w:p w:rsidR="00C96ECB" w:rsidRDefault="00C96ECB" w:rsidP="004F5160">
      <w:pPr>
        <w:suppressAutoHyphens w:val="0"/>
        <w:spacing w:after="160"/>
        <w:jc w:val="center"/>
        <w:rPr>
          <w:rFonts w:ascii="Arial" w:hAnsi="Arial" w:cs="Arial"/>
          <w:b/>
          <w:sz w:val="22"/>
          <w:szCs w:val="22"/>
        </w:rPr>
      </w:pPr>
    </w:p>
    <w:p w:rsidR="00C96ECB" w:rsidRDefault="00C96ECB" w:rsidP="004F5160">
      <w:pPr>
        <w:suppressAutoHyphens w:val="0"/>
        <w:spacing w:after="160"/>
        <w:jc w:val="center"/>
        <w:rPr>
          <w:rFonts w:ascii="Arial" w:hAnsi="Arial" w:cs="Arial"/>
          <w:b/>
          <w:sz w:val="22"/>
          <w:szCs w:val="22"/>
        </w:rPr>
      </w:pPr>
    </w:p>
    <w:p w:rsidR="004F5160" w:rsidRPr="007F38E4" w:rsidRDefault="004F5160" w:rsidP="004F5160">
      <w:pPr>
        <w:suppressAutoHyphens w:val="0"/>
        <w:spacing w:after="160"/>
        <w:jc w:val="center"/>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t>(MODELO)</w:t>
      </w:r>
    </w:p>
    <w:p w:rsidR="004F5160" w:rsidRPr="007F38E4" w:rsidRDefault="004F5160" w:rsidP="004F5160">
      <w:pPr>
        <w:spacing w:before="120" w:after="120"/>
        <w:ind w:right="-234"/>
        <w:jc w:val="center"/>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pPr>
      <w:r w:rsidRPr="007F38E4">
        <w:rPr>
          <w:rFonts w:ascii="Arial" w:hAnsi="Arial" w:cs="Arial"/>
          <w:i/>
          <w:outline/>
          <w:color w:val="000000"/>
          <w:sz w:val="22"/>
          <w:szCs w:val="22"/>
          <w14:textOutline w14:w="9525" w14:cap="flat" w14:cmpd="sng" w14:algn="ctr">
            <w14:solidFill>
              <w14:srgbClr w14:val="000000"/>
            </w14:solidFill>
            <w14:prstDash w14:val="solid"/>
            <w14:round/>
          </w14:textOutline>
          <w14:textFill>
            <w14:noFill/>
          </w14:textFill>
        </w:rPr>
        <w:t>ANEXO VI</w:t>
      </w:r>
    </w:p>
    <w:p w:rsidR="00C96ECB" w:rsidRDefault="00C96ECB" w:rsidP="004F5160">
      <w:pPr>
        <w:spacing w:before="120" w:after="120" w:line="360" w:lineRule="auto"/>
        <w:ind w:right="-234"/>
        <w:jc w:val="center"/>
        <w:rPr>
          <w:rFonts w:ascii="Arial" w:hAnsi="Arial" w:cs="Arial"/>
          <w:b/>
          <w:sz w:val="22"/>
          <w:szCs w:val="22"/>
        </w:rPr>
      </w:pP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nº .........../20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sz w:val="22"/>
          <w:szCs w:val="22"/>
        </w:rPr>
        <w:t xml:space="preserve"> </w:t>
      </w:r>
      <w:r w:rsidRPr="00C61E44">
        <w:rPr>
          <w:rFonts w:ascii="Arial" w:hAnsi="Arial" w:cs="Arial"/>
          <w:bCs/>
          <w:sz w:val="22"/>
          <w:szCs w:val="22"/>
        </w:rPr>
        <w:t>economicamente mensuráveis</w:t>
      </w:r>
      <w:r w:rsidRPr="00C61E44">
        <w:rPr>
          <w:rFonts w:ascii="Arial" w:hAnsi="Arial" w:cs="Arial"/>
          <w:sz w:val="22"/>
          <w:szCs w:val="22"/>
        </w:rPr>
        <w:t>,</w:t>
      </w:r>
      <w:r w:rsidRPr="00C61E44">
        <w:rPr>
          <w:rFonts w:ascii="Arial" w:hAnsi="Arial" w:cs="Arial"/>
          <w:b/>
          <w:bCs/>
          <w:sz w:val="22"/>
          <w:szCs w:val="22"/>
        </w:rPr>
        <w:t xml:space="preserve"> </w:t>
      </w:r>
      <w:r w:rsidRPr="00C61E44">
        <w:rPr>
          <w:rFonts w:ascii="Arial" w:hAnsi="Arial" w:cs="Arial"/>
          <w:sz w:val="22"/>
          <w:szCs w:val="22"/>
        </w:rPr>
        <w:t>no valor total de R$ ...................... (.................................................),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firstRow="1" w:lastRow="0" w:firstColumn="1" w:lastColumn="0" w:noHBand="0" w:noVBand="1"/>
      </w:tblPr>
      <w:tblGrid>
        <w:gridCol w:w="3051"/>
        <w:gridCol w:w="3080"/>
        <w:gridCol w:w="3497"/>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r w:rsidRPr="00C61E44">
              <w:rPr>
                <w:rFonts w:ascii="Arial" w:hAnsi="Arial" w:cs="Arial"/>
                <w:b/>
              </w:rPr>
              <w:t>do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r w:rsidRPr="00C61E44">
              <w:rPr>
                <w:rFonts w:ascii="Arial" w:hAnsi="Arial" w:cs="Arial"/>
                <w:b/>
              </w:rPr>
              <w:t>econômico</w:t>
            </w:r>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r w:rsidRPr="00C61E44">
              <w:rPr>
                <w:rFonts w:ascii="Arial" w:hAnsi="Arial" w:cs="Arial"/>
                <w:b/>
              </w:rPr>
              <w:t>relevantes</w:t>
            </w: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Local-UF,</w:t>
      </w:r>
      <w:r>
        <w:rPr>
          <w:rFonts w:ascii="Arial" w:hAnsi="Arial" w:cs="Arial"/>
          <w:sz w:val="22"/>
          <w:szCs w:val="22"/>
        </w:rPr>
        <w:t xml:space="preserve"> ____ de ______________ de 20</w:t>
      </w:r>
      <w:r w:rsidR="00CE69BD">
        <w:rPr>
          <w:rFonts w:ascii="Arial" w:hAnsi="Arial" w:cs="Arial"/>
          <w:sz w:val="22"/>
          <w:szCs w:val="22"/>
        </w:rPr>
        <w:t xml:space="preserve">_______ </w:t>
      </w:r>
      <w:r w:rsidRPr="00C61E44">
        <w:rPr>
          <w:rFonts w:ascii="Arial" w:hAnsi="Arial" w:cs="Arial"/>
          <w:sz w:val="22"/>
          <w:szCs w:val="22"/>
        </w:rPr>
        <w:t>.</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Default="0025418A" w:rsidP="004F5160">
      <w:pPr>
        <w:spacing w:before="120" w:after="120"/>
        <w:ind w:right="-232"/>
        <w:rPr>
          <w:rFonts w:ascii="Arial" w:hAnsi="Arial" w:cs="Arial"/>
          <w:b/>
          <w:sz w:val="22"/>
          <w:szCs w:val="22"/>
        </w:rPr>
      </w:pPr>
      <w:r>
        <w:rPr>
          <w:rFonts w:ascii="Arial" w:hAnsi="Arial" w:cs="Arial"/>
          <w:sz w:val="22"/>
          <w:szCs w:val="22"/>
        </w:rPr>
        <w:t xml:space="preserve">                                   </w:t>
      </w:r>
      <w:r w:rsidR="004F5160" w:rsidRPr="00C61E44">
        <w:rPr>
          <w:rFonts w:ascii="Arial" w:hAnsi="Arial" w:cs="Arial"/>
          <w:sz w:val="22"/>
          <w:szCs w:val="22"/>
        </w:rPr>
        <w:t>(Nome e Cargo do Representante Legal da OS</w:t>
      </w:r>
      <w:r w:rsidR="004F5160">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DD33E4" w:rsidRDefault="00DD33E4"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2F2F7B">
      <w:pPr>
        <w:spacing w:after="120"/>
        <w:ind w:left="709"/>
        <w:jc w:val="center"/>
        <w:rPr>
          <w:rFonts w:ascii="Verdana" w:hAnsi="Verdana" w:cs="Arial"/>
          <w:b/>
        </w:rPr>
      </w:pPr>
      <w:r>
        <w:rPr>
          <w:rFonts w:ascii="Verdana" w:hAnsi="Verdana" w:cs="Arial"/>
          <w:b/>
        </w:rPr>
        <w:t>Minuta</w:t>
      </w:r>
    </w:p>
    <w:p w:rsidR="002F2F7B" w:rsidRDefault="002F2F7B" w:rsidP="002F2F7B">
      <w:pPr>
        <w:spacing w:after="120"/>
        <w:ind w:left="709"/>
        <w:jc w:val="center"/>
        <w:rPr>
          <w:rFonts w:ascii="Verdana" w:hAnsi="Verdana" w:cs="Arial"/>
          <w:b/>
        </w:rPr>
      </w:pPr>
    </w:p>
    <w:p w:rsidR="002F2F7B" w:rsidRPr="006E2CF3" w:rsidRDefault="002F2F7B" w:rsidP="002F2F7B">
      <w:pPr>
        <w:spacing w:after="120"/>
        <w:ind w:left="709"/>
        <w:jc w:val="center"/>
        <w:rPr>
          <w:rFonts w:ascii="Verdana" w:hAnsi="Verdana" w:cs="Arial"/>
          <w:b/>
        </w:rPr>
      </w:pPr>
      <w:r w:rsidRPr="006E2CF3">
        <w:rPr>
          <w:rFonts w:ascii="Verdana" w:hAnsi="Verdana" w:cs="Arial"/>
          <w:b/>
        </w:rPr>
        <w:t>TERMO DE COLABORAÇÃO Nº.  ..../2021</w:t>
      </w:r>
    </w:p>
    <w:p w:rsidR="002F2F7B" w:rsidRPr="006E2CF3" w:rsidRDefault="002F2F7B" w:rsidP="002F2F7B">
      <w:pPr>
        <w:spacing w:after="120"/>
        <w:rPr>
          <w:rFonts w:ascii="Verdana" w:hAnsi="Verdana" w:cs="Arial"/>
          <w:b/>
        </w:rPr>
      </w:pPr>
    </w:p>
    <w:p w:rsidR="002F2F7B" w:rsidRPr="006E2CF3" w:rsidRDefault="002F2F7B" w:rsidP="002F2F7B">
      <w:pPr>
        <w:pStyle w:val="Ttulo7"/>
        <w:jc w:val="both"/>
        <w:rPr>
          <w:rFonts w:ascii="Verdana" w:hAnsi="Verdana" w:cs="Arial"/>
          <w:b/>
          <w:bCs/>
          <w:i w:val="0"/>
          <w:color w:val="auto"/>
        </w:rPr>
      </w:pPr>
      <w:r w:rsidRPr="006E2CF3">
        <w:rPr>
          <w:rFonts w:ascii="Verdana" w:hAnsi="Verdana" w:cs="Arial"/>
          <w:b/>
          <w:bCs/>
          <w:i w:val="0"/>
          <w:color w:val="auto"/>
        </w:rPr>
        <w:t xml:space="preserve">PROCESSO Nº. </w:t>
      </w:r>
      <w:r>
        <w:rPr>
          <w:rFonts w:ascii="Verdana" w:hAnsi="Verdana" w:cs="Arial"/>
          <w:b/>
          <w:bCs/>
          <w:i w:val="0"/>
          <w:color w:val="auto"/>
        </w:rPr>
        <w:t>xxx</w:t>
      </w:r>
      <w:r w:rsidRPr="006E2CF3">
        <w:rPr>
          <w:rFonts w:ascii="Verdana" w:hAnsi="Verdana" w:cs="Arial"/>
          <w:b/>
          <w:bCs/>
          <w:i w:val="0"/>
          <w:color w:val="auto"/>
        </w:rPr>
        <w:t>/2021</w:t>
      </w:r>
    </w:p>
    <w:p w:rsidR="002F2F7B" w:rsidRPr="006E2CF3" w:rsidRDefault="002F2F7B" w:rsidP="002F2F7B">
      <w:pPr>
        <w:spacing w:before="600" w:after="360"/>
        <w:ind w:left="3538"/>
        <w:rPr>
          <w:rFonts w:ascii="Verdana" w:hAnsi="Verdana" w:cs="Arial"/>
          <w:b/>
          <w:color w:val="FF0000"/>
        </w:rPr>
      </w:pPr>
      <w:r w:rsidRPr="006E2CF3">
        <w:rPr>
          <w:rFonts w:ascii="Verdana" w:hAnsi="Verdana" w:cs="Arial"/>
          <w:b/>
        </w:rPr>
        <w:t>TERMO DE COLABORAÇÃO QUE ENTRE SI CELEBRAM O MUNICÍPIO DE CARIACICA, POR INTERMÉDIO DA SECRETARIA MUNICIPAL DE ESPORTE E LAZER E (...).</w:t>
      </w:r>
    </w:p>
    <w:p w:rsidR="002F2F7B" w:rsidRPr="006E2CF3" w:rsidRDefault="002F2F7B" w:rsidP="002F2F7B">
      <w:pPr>
        <w:spacing w:before="600" w:after="360"/>
        <w:jc w:val="both"/>
        <w:rPr>
          <w:rFonts w:ascii="Verdana" w:hAnsi="Verdana" w:cs="Arial"/>
        </w:rPr>
      </w:pPr>
      <w:r w:rsidRPr="006E2CF3">
        <w:rPr>
          <w:rFonts w:ascii="Verdana" w:hAnsi="Verdana" w:cs="Arial"/>
          <w:b/>
        </w:rPr>
        <w:t>O MUNICÍPIO DE CARIACICA</w:t>
      </w:r>
      <w:r w:rsidRPr="006E2CF3">
        <w:rPr>
          <w:rFonts w:ascii="Verdana" w:hAnsi="Verdana" w:cs="Arial"/>
        </w:rPr>
        <w:t xml:space="preserve">, com sede na Avenida Mário Gurgel, nº 2.502, Bairro Alto Laje, Cariacica, Espírito Santo, CEP 29.151 - 900, inscrita no CNPJ sob o nº. 27.150.549/0001-19, neste ato representado pela </w:t>
      </w:r>
      <w:r w:rsidRPr="006E2CF3">
        <w:rPr>
          <w:rFonts w:ascii="Verdana" w:hAnsi="Verdana" w:cs="Arial"/>
          <w:b/>
        </w:rPr>
        <w:t>SECRETARIA MUNICIPAL DE ESPORTE E LAZER</w:t>
      </w:r>
      <w:r w:rsidRPr="006E2CF3">
        <w:rPr>
          <w:rFonts w:ascii="Verdana" w:hAnsi="Verdana" w:cs="Arial"/>
        </w:rPr>
        <w:t xml:space="preserve">, com sede na Alameda da Frincasa, s/n, bairro Itacibá, Cariacica/ES, inscrita no CNPJ sob nº 27.150.549/0016-03, representada por seu titular, Sr. </w:t>
      </w:r>
      <w:r w:rsidRPr="006E2CF3">
        <w:rPr>
          <w:rFonts w:ascii="Verdana" w:hAnsi="Verdana" w:cs="Verdana"/>
          <w:b/>
          <w:bCs/>
        </w:rPr>
        <w:t xml:space="preserve">SÉRGIO LUIS CÔGO, </w:t>
      </w:r>
      <w:r w:rsidRPr="006E2CF3">
        <w:rPr>
          <w:rFonts w:ascii="Verdana" w:hAnsi="Verdana" w:cs="Verdana"/>
          <w:bCs/>
        </w:rPr>
        <w:t xml:space="preserve">brasileiro, </w:t>
      </w:r>
      <w:r w:rsidRPr="006E2CF3">
        <w:rPr>
          <w:rFonts w:ascii="Verdana" w:hAnsi="Verdana" w:cs="Verdana"/>
        </w:rPr>
        <w:t>inscrito no CPF sob o nº. 750.919.767-87 e portador da Carteira Identidade nº. 5.41086 SSP-ES</w:t>
      </w:r>
      <w:r w:rsidRPr="006E2CF3">
        <w:rPr>
          <w:rFonts w:ascii="Verdana" w:hAnsi="Verdana"/>
        </w:rPr>
        <w:t>, residente e domiciliado na rua C, s/nº, Jardim de Alah, Cariacica-ES, CEP 29.142-501</w:t>
      </w:r>
      <w:r w:rsidRPr="006E2CF3">
        <w:rPr>
          <w:rFonts w:ascii="Verdana" w:hAnsi="Verdana" w:cs="Arial"/>
          <w:color w:val="000000"/>
        </w:rPr>
        <w:t xml:space="preserve">, </w:t>
      </w:r>
      <w:r w:rsidRPr="006E2CF3">
        <w:rPr>
          <w:rFonts w:ascii="Verdana" w:hAnsi="Verdana" w:cs="Arial"/>
        </w:rPr>
        <w:t>doravante denominado</w:t>
      </w:r>
      <w:r>
        <w:rPr>
          <w:rFonts w:ascii="Verdana" w:hAnsi="Verdana" w:cs="Arial"/>
        </w:rPr>
        <w:t xml:space="preserve"> </w:t>
      </w:r>
      <w:r w:rsidRPr="006E2CF3">
        <w:rPr>
          <w:rFonts w:ascii="Verdana" w:hAnsi="Verdana" w:cs="Arial"/>
        </w:rPr>
        <w:t xml:space="preserve">MUNICÍPIO, e de outro lado, a (....),estabelecida na Rua (...),CEP (...), Bairro (...), Cidade-Estado, inscrita no CNPJ sob o nº. (...), neste ato representada pelo Sr. (...), qualificação e endereço (...), doravante denominada </w:t>
      </w:r>
      <w:r w:rsidRPr="006E2CF3">
        <w:rPr>
          <w:rFonts w:ascii="Verdana" w:hAnsi="Verdana" w:cs="Arial"/>
          <w:b/>
        </w:rPr>
        <w:t>ENTIDADE</w:t>
      </w:r>
      <w:r w:rsidRPr="006E2CF3">
        <w:rPr>
          <w:rFonts w:ascii="Verdana" w:hAnsi="Verdana" w:cs="Arial"/>
        </w:rPr>
        <w:t xml:space="preserve">, resolvem celebrar o presente Termo de Colaboração, regendo-se pelo disposto na Lei nº 13.019, de 31 de julho de 2014 e pelo Decreto Municipal nº 007/2017 de 19 de janeiro de 2017, consoante o que consta do processo administrativo nº. </w:t>
      </w:r>
      <w:r>
        <w:rPr>
          <w:rFonts w:ascii="Verdana" w:hAnsi="Verdana" w:cs="Arial"/>
        </w:rPr>
        <w:t>xxxxxx</w:t>
      </w:r>
      <w:r>
        <w:rPr>
          <w:rFonts w:ascii="Verdana" w:hAnsi="Verdana" w:cs="Arial"/>
          <w:b/>
        </w:rPr>
        <w:t>/2021</w:t>
      </w:r>
      <w:r w:rsidRPr="006E2CF3">
        <w:rPr>
          <w:rFonts w:ascii="Verdana" w:hAnsi="Verdana" w:cs="Arial"/>
        </w:rPr>
        <w:t xml:space="preserve"> e mediante as cláusulas e condições seguintes: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PRIMEIRA – DO OBJETO</w:t>
      </w:r>
    </w:p>
    <w:p w:rsidR="002F2F7B" w:rsidRPr="006E2CF3" w:rsidRDefault="002F2F7B" w:rsidP="002F2F7B">
      <w:pPr>
        <w:jc w:val="both"/>
        <w:rPr>
          <w:rFonts w:ascii="Verdana" w:hAnsi="Verdana" w:cs="Arial"/>
        </w:rPr>
      </w:pPr>
      <w:r w:rsidRPr="006E2CF3">
        <w:rPr>
          <w:rFonts w:ascii="Verdana" w:hAnsi="Verdana" w:cs="Arial"/>
        </w:rPr>
        <w:t>1.1 O presente Termo de Colaboração tem por objeto</w:t>
      </w:r>
      <w:r>
        <w:rPr>
          <w:rFonts w:ascii="Verdana" w:hAnsi="Verdana" w:cs="Arial"/>
        </w:rPr>
        <w:t xml:space="preserve"> </w:t>
      </w:r>
      <w:r w:rsidRPr="00DB5D89">
        <w:rPr>
          <w:rFonts w:ascii="Arial" w:hAnsi="Arial" w:cs="Arial"/>
          <w:b/>
          <w:bCs/>
          <w:sz w:val="22"/>
          <w:szCs w:val="22"/>
        </w:rPr>
        <w:t>desenvolvimento e execução do Pro</w:t>
      </w:r>
      <w:r>
        <w:rPr>
          <w:rFonts w:ascii="Arial" w:hAnsi="Arial" w:cs="Arial"/>
          <w:b/>
          <w:bCs/>
          <w:sz w:val="22"/>
          <w:szCs w:val="22"/>
        </w:rPr>
        <w:t xml:space="preserve">jeto ESPORTE COM MAIS LAZER </w:t>
      </w:r>
      <w:r w:rsidRPr="00DB5D89">
        <w:rPr>
          <w:rFonts w:ascii="Arial" w:hAnsi="Arial" w:cs="Arial"/>
          <w:b/>
          <w:bCs/>
          <w:sz w:val="22"/>
          <w:szCs w:val="22"/>
        </w:rPr>
        <w:t>da SEMESP</w:t>
      </w:r>
      <w:r w:rsidRPr="006E2CF3">
        <w:rPr>
          <w:rFonts w:ascii="Verdana" w:hAnsi="Verdana" w:cs="Arial"/>
        </w:rPr>
        <w:t>, conforme detalhado no Plano de Trabalho, ANEXO, que faz parte do presente instrumento, independentemente de transcrição.</w:t>
      </w:r>
    </w:p>
    <w:p w:rsidR="002F2F7B" w:rsidRPr="006E2CF3" w:rsidRDefault="002F2F7B" w:rsidP="002F2F7B">
      <w:pPr>
        <w:spacing w:before="480" w:after="240"/>
        <w:rPr>
          <w:rFonts w:ascii="Verdana" w:hAnsi="Verdana" w:cs="Arial"/>
          <w:b/>
        </w:rPr>
      </w:pPr>
      <w:r w:rsidRPr="006E2CF3">
        <w:rPr>
          <w:rFonts w:ascii="Verdana" w:hAnsi="Verdana" w:cs="Arial"/>
          <w:b/>
        </w:rPr>
        <w:t xml:space="preserve">CLÁUSULA SEGUNDA - DAS OBRIGAÇÕES </w:t>
      </w:r>
    </w:p>
    <w:p w:rsidR="002F2F7B" w:rsidRPr="006E2CF3" w:rsidRDefault="002F2F7B" w:rsidP="002F2F7B">
      <w:pPr>
        <w:spacing w:after="120"/>
        <w:jc w:val="both"/>
        <w:rPr>
          <w:rFonts w:ascii="Verdana" w:hAnsi="Verdana" w:cs="Arial"/>
        </w:rPr>
      </w:pPr>
      <w:r w:rsidRPr="006E2CF3">
        <w:rPr>
          <w:rFonts w:ascii="Verdana" w:hAnsi="Verdana" w:cs="Arial"/>
        </w:rPr>
        <w:t>Sem prejuízo de outros previstos na legislação, na consecução do objeto são obrigações dos partícipes:</w:t>
      </w:r>
    </w:p>
    <w:p w:rsidR="002F2F7B" w:rsidRPr="006E2CF3" w:rsidRDefault="002F2F7B" w:rsidP="002F2F7B">
      <w:pPr>
        <w:spacing w:after="120"/>
        <w:jc w:val="both"/>
        <w:rPr>
          <w:rFonts w:ascii="Verdana" w:hAnsi="Verdana" w:cs="Arial"/>
        </w:rPr>
      </w:pPr>
      <w:r w:rsidRPr="006E2CF3">
        <w:rPr>
          <w:rFonts w:ascii="Verdana" w:hAnsi="Verdana" w:cs="Arial"/>
        </w:rPr>
        <w:t>2.1 DO MUNICÍPIO:</w:t>
      </w:r>
    </w:p>
    <w:p w:rsidR="002F2F7B" w:rsidRPr="006E2CF3" w:rsidRDefault="002F2F7B" w:rsidP="002F2F7B">
      <w:pPr>
        <w:spacing w:after="120"/>
        <w:ind w:left="426"/>
        <w:jc w:val="both"/>
        <w:rPr>
          <w:rFonts w:ascii="Verdana" w:hAnsi="Verdana" w:cs="Arial"/>
        </w:rPr>
      </w:pPr>
      <w:r w:rsidRPr="006E2CF3">
        <w:rPr>
          <w:rFonts w:ascii="Verdana" w:hAnsi="Verdana" w:cs="Arial"/>
        </w:rPr>
        <w:t>2.1.1. Liberar os recursos pactuados por meio de transferência eletrônica e em obediência ao cronograma de desembolso;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2.1.1.1 As informações sobre a liberação de recursos constarão em campo próprio do sítio eletrônico oficial do Município; </w:t>
      </w:r>
    </w:p>
    <w:p w:rsidR="002F2F7B" w:rsidRPr="006E2CF3" w:rsidRDefault="002F2F7B" w:rsidP="002F2F7B">
      <w:pPr>
        <w:spacing w:after="120"/>
        <w:ind w:left="426"/>
        <w:jc w:val="both"/>
        <w:rPr>
          <w:rFonts w:ascii="Verdana" w:hAnsi="Verdana" w:cs="Arial"/>
        </w:rPr>
      </w:pPr>
      <w:r w:rsidRPr="006E2CF3">
        <w:rPr>
          <w:rFonts w:ascii="Verdana" w:hAnsi="Verdana" w:cs="Arial"/>
        </w:rPr>
        <w:t>2.1.2 indicar expressamente o fiscal e o gestor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2.1.3 promover o monitoramento e a avaliação do cumprimento do objeto da parceria emitindo os competentes relatórios técnicos e notificando a ENTIDADE na hipótese da verificação de irregularidade; </w:t>
      </w:r>
    </w:p>
    <w:p w:rsidR="002F2F7B" w:rsidRPr="006E2CF3" w:rsidRDefault="002F2F7B" w:rsidP="002F2F7B">
      <w:pPr>
        <w:spacing w:after="120"/>
        <w:ind w:left="708"/>
        <w:jc w:val="both"/>
        <w:rPr>
          <w:rFonts w:ascii="Verdana" w:hAnsi="Verdana" w:cs="Arial"/>
        </w:rPr>
      </w:pPr>
      <w:r w:rsidRPr="006E2CF3">
        <w:rPr>
          <w:rFonts w:ascii="Verdana" w:hAnsi="Verdana" w:cs="Arial"/>
        </w:rPr>
        <w:t>2.1.3.1 instaurar tomada de contas antes do término da parceria, ante a constatação de evidências de irregularidades na execução do objeto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informar com antecedência mínima de três dias a ENTIDADE, a ocorrência de vistorias “in loco” em suas dependências.  </w:t>
      </w:r>
    </w:p>
    <w:p w:rsidR="002F2F7B" w:rsidRPr="006E2CF3" w:rsidRDefault="002F2F7B" w:rsidP="002F2F7B">
      <w:pPr>
        <w:spacing w:after="120"/>
        <w:jc w:val="both"/>
        <w:rPr>
          <w:rFonts w:ascii="Verdana" w:hAnsi="Verdana" w:cs="Arial"/>
        </w:rPr>
      </w:pPr>
      <w:r w:rsidRPr="006E2CF3">
        <w:rPr>
          <w:rFonts w:ascii="Verdana" w:hAnsi="Verdana" w:cs="Arial"/>
        </w:rPr>
        <w:t>2.2 - DA ENTIDADE:</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2.1.1 dar cumprimento ao objeto desta parceria conforme plano de trabalho apresentado;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2.1.2divulgar em sitio próprio na internet e em locais visíveis de sua sede social e dos estabelecimentos em que exerça suas ações a presente parceria, contendo, no mínimo, as seguintes informações: </w:t>
      </w:r>
    </w:p>
    <w:p w:rsidR="002F2F7B" w:rsidRPr="006E2CF3" w:rsidRDefault="002F2F7B" w:rsidP="002F2F7B">
      <w:pPr>
        <w:spacing w:after="120"/>
        <w:ind w:left="708"/>
        <w:jc w:val="both"/>
        <w:rPr>
          <w:rFonts w:ascii="Verdana" w:hAnsi="Verdana" w:cs="Arial"/>
        </w:rPr>
      </w:pPr>
      <w:r w:rsidRPr="006E2CF3">
        <w:rPr>
          <w:rFonts w:ascii="Verdana" w:hAnsi="Verdana" w:cs="Arial"/>
        </w:rPr>
        <w:t>2.1.2.1 data de assinatura e identificação do instrumento de parceria e do Município;</w:t>
      </w:r>
    </w:p>
    <w:p w:rsidR="002F2F7B" w:rsidRPr="006E2CF3" w:rsidRDefault="002F2F7B" w:rsidP="002F2F7B">
      <w:pPr>
        <w:spacing w:after="120"/>
        <w:ind w:left="708"/>
        <w:jc w:val="both"/>
        <w:rPr>
          <w:rFonts w:ascii="Verdana" w:hAnsi="Verdana" w:cs="Arial"/>
        </w:rPr>
      </w:pPr>
      <w:r w:rsidRPr="006E2CF3">
        <w:rPr>
          <w:rFonts w:ascii="Verdana" w:hAnsi="Verdana" w:cs="Arial"/>
        </w:rPr>
        <w:t>2.1.2.2 seu nome social e seu número de inscrição no Cadastro Nacional da Pessoa Jurídica - CNPJ da Secretaria da Receita Federal do Brasil - RFB;</w:t>
      </w:r>
    </w:p>
    <w:p w:rsidR="002F2F7B" w:rsidRPr="006E2CF3" w:rsidRDefault="002F2F7B" w:rsidP="002F2F7B">
      <w:pPr>
        <w:spacing w:after="120"/>
        <w:ind w:left="708"/>
        <w:jc w:val="both"/>
        <w:rPr>
          <w:rFonts w:ascii="Verdana" w:hAnsi="Verdana" w:cs="Arial"/>
        </w:rPr>
      </w:pPr>
      <w:r w:rsidRPr="006E2CF3">
        <w:rPr>
          <w:rFonts w:ascii="Verdana" w:hAnsi="Verdana" w:cs="Arial"/>
        </w:rPr>
        <w:t>2.1.2.3 descrição do objeto da parceria;</w:t>
      </w:r>
    </w:p>
    <w:p w:rsidR="002F2F7B" w:rsidRPr="006E2CF3" w:rsidRDefault="002F2F7B" w:rsidP="002F2F7B">
      <w:pPr>
        <w:spacing w:after="120"/>
        <w:ind w:left="708"/>
        <w:jc w:val="both"/>
        <w:rPr>
          <w:rFonts w:ascii="Verdana" w:hAnsi="Verdana" w:cs="Arial"/>
        </w:rPr>
      </w:pPr>
      <w:r w:rsidRPr="006E2CF3">
        <w:rPr>
          <w:rFonts w:ascii="Verdana" w:hAnsi="Verdana" w:cs="Arial"/>
        </w:rPr>
        <w:t>2.1.2.4 valor total da parceria e valores liberados;</w:t>
      </w:r>
    </w:p>
    <w:p w:rsidR="002F2F7B" w:rsidRPr="006E2CF3" w:rsidRDefault="002F2F7B" w:rsidP="002F2F7B">
      <w:pPr>
        <w:spacing w:after="120"/>
        <w:ind w:left="708"/>
        <w:jc w:val="both"/>
        <w:rPr>
          <w:rFonts w:ascii="Verdana" w:hAnsi="Verdana" w:cs="Arial"/>
        </w:rPr>
      </w:pPr>
      <w:r w:rsidRPr="006E2CF3">
        <w:rPr>
          <w:rFonts w:ascii="Verdana" w:hAnsi="Verdana" w:cs="Arial"/>
        </w:rPr>
        <w:t>2.1.2.5 situação da prestação de contas da parceria, que deverá informar a data prevista para a sua apresentação, a data em que foi apresentada, o prazo para a sua análise e o resultado conclusivo.</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2.1.2.6 O valor total da remuneração da equipe de trabalho, as funções que seus integrantes desempenham e a remuneração prevista para o respectivo exercício; </w:t>
      </w:r>
    </w:p>
    <w:p w:rsidR="002F2F7B" w:rsidRPr="006E2CF3" w:rsidRDefault="002F2F7B" w:rsidP="002F2F7B">
      <w:pPr>
        <w:spacing w:after="120"/>
        <w:ind w:left="426"/>
        <w:jc w:val="both"/>
        <w:rPr>
          <w:rFonts w:ascii="Verdana" w:hAnsi="Verdana" w:cs="Arial"/>
        </w:rPr>
      </w:pPr>
      <w:r w:rsidRPr="006E2CF3">
        <w:rPr>
          <w:rFonts w:ascii="Verdana" w:hAnsi="Verdana" w:cs="Arial"/>
        </w:rPr>
        <w:t>2.2.3 manter e movimentar os recursos na conta bancária especifica;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2.1.4 manter escrituração contábil regular; </w:t>
      </w:r>
    </w:p>
    <w:p w:rsidR="002F2F7B" w:rsidRPr="006E2CF3" w:rsidRDefault="002F2F7B" w:rsidP="002F2F7B">
      <w:pPr>
        <w:spacing w:after="120"/>
        <w:ind w:left="426"/>
        <w:jc w:val="both"/>
        <w:rPr>
          <w:rFonts w:ascii="Verdana" w:hAnsi="Verdana" w:cs="Arial"/>
        </w:rPr>
      </w:pPr>
      <w:r w:rsidRPr="006E2CF3">
        <w:rPr>
          <w:rFonts w:ascii="Verdana" w:hAnsi="Verdana" w:cs="Arial"/>
        </w:rPr>
        <w:t>2.1.5</w:t>
      </w:r>
      <w:r>
        <w:rPr>
          <w:rFonts w:ascii="Verdana" w:hAnsi="Verdana" w:cs="Arial"/>
        </w:rPr>
        <w:t xml:space="preserve"> </w:t>
      </w:r>
      <w:r w:rsidRPr="006E2CF3">
        <w:rPr>
          <w:rFonts w:ascii="Verdana" w:hAnsi="Verdana" w:cs="Arial"/>
        </w:rPr>
        <w:t xml:space="preserve">responder exclusivamente pelo gerenciamento administrativo e financeiro dos recursos recebidos, inclusive no que diz respeito às despesas de custeio, de investimento e de pessoal;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2.1.6responder exclusivamente pelo pagamento dos encargos trabalhistas, previdenciários, fiscais e comerciais </w:t>
      </w:r>
      <w:r w:rsidRPr="006E2CF3">
        <w:rPr>
          <w:rFonts w:ascii="Verdana" w:hAnsi="Verdana" w:cs="Arial"/>
          <w:color w:val="000000"/>
        </w:rPr>
        <w:t>relacionados à execução do objeto previsto no termo de colaboração ou de fomento, não implicando responsabilidade solidária ou subsidiária do MUNICÍPIO a inadimplência da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em relação ao referido pagamento, os ônus incidentes sobre o objeto da parceria ou os danos decorrentes de restrição à sua execução</w:t>
      </w:r>
      <w:r w:rsidRPr="006E2CF3">
        <w:rPr>
          <w:rFonts w:ascii="Verdana" w:hAnsi="Verdana" w:cs="Arial"/>
        </w:rPr>
        <w:t xml:space="preserve">;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2.1.7 prestar contas dos recursos recebidos;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2.1.8. somente realizar compras ou a contratação de serviços em valores compatíveis com aqueles praticados pelo mercado local, sempre precedido de cotações decorrentes de três fontes de preços distintas. </w:t>
      </w:r>
    </w:p>
    <w:p w:rsidR="002F2F7B" w:rsidRPr="006E2CF3" w:rsidRDefault="002F2F7B" w:rsidP="002F2F7B">
      <w:pPr>
        <w:pStyle w:val="WW-Recuodecorpodetexto2"/>
        <w:suppressAutoHyphens w:val="0"/>
        <w:spacing w:before="480" w:after="240"/>
        <w:ind w:firstLine="0"/>
        <w:jc w:val="both"/>
        <w:rPr>
          <w:rFonts w:ascii="Verdana" w:hAnsi="Verdana"/>
          <w:b/>
          <w:color w:val="000000" w:themeColor="text1"/>
          <w:sz w:val="22"/>
          <w:szCs w:val="22"/>
        </w:rPr>
      </w:pPr>
      <w:r w:rsidRPr="006E2CF3">
        <w:rPr>
          <w:rFonts w:ascii="Verdana" w:hAnsi="Verdana"/>
          <w:b/>
          <w:sz w:val="22"/>
          <w:szCs w:val="22"/>
        </w:rPr>
        <w:t xml:space="preserve">CLÁUSULA TERCEIRA – </w:t>
      </w:r>
      <w:r w:rsidRPr="006E2CF3">
        <w:rPr>
          <w:rFonts w:ascii="Verdana" w:hAnsi="Verdana"/>
          <w:b/>
          <w:color w:val="000000" w:themeColor="text1"/>
          <w:sz w:val="22"/>
          <w:szCs w:val="22"/>
        </w:rPr>
        <w:t>DOS RECURSOS FINANCEIROS</w:t>
      </w:r>
    </w:p>
    <w:p w:rsidR="002F2F7B" w:rsidRPr="006E2CF3" w:rsidRDefault="002F2F7B" w:rsidP="002F2F7B">
      <w:pPr>
        <w:pStyle w:val="WW-Recuodecorpodetexto2"/>
        <w:spacing w:after="120"/>
        <w:ind w:firstLine="0"/>
        <w:jc w:val="both"/>
        <w:rPr>
          <w:rFonts w:ascii="Verdana" w:hAnsi="Verdana"/>
          <w:b/>
          <w:color w:val="FF0000"/>
          <w:sz w:val="22"/>
          <w:szCs w:val="22"/>
        </w:rPr>
      </w:pPr>
      <w:r w:rsidRPr="006E2CF3">
        <w:rPr>
          <w:rFonts w:ascii="Verdana" w:hAnsi="Verdana"/>
          <w:color w:val="000000" w:themeColor="text1"/>
          <w:sz w:val="22"/>
          <w:szCs w:val="22"/>
        </w:rPr>
        <w:t xml:space="preserve">3.1 Para execução do presente </w:t>
      </w:r>
      <w:r w:rsidRPr="006E2CF3">
        <w:rPr>
          <w:rFonts w:ascii="Verdana" w:hAnsi="Verdana"/>
          <w:sz w:val="22"/>
          <w:szCs w:val="22"/>
        </w:rPr>
        <w:t>termo de colaboração</w:t>
      </w:r>
      <w:r>
        <w:rPr>
          <w:rFonts w:ascii="Verdana" w:hAnsi="Verdana"/>
          <w:sz w:val="22"/>
          <w:szCs w:val="22"/>
        </w:rPr>
        <w:t xml:space="preserve"> </w:t>
      </w:r>
      <w:r w:rsidRPr="006E2CF3">
        <w:rPr>
          <w:rFonts w:ascii="Verdana" w:hAnsi="Verdana"/>
          <w:color w:val="000000" w:themeColor="text1"/>
          <w:sz w:val="22"/>
          <w:szCs w:val="22"/>
        </w:rPr>
        <w:t xml:space="preserve">o MUNICÍPIO repassará à ENTIDADE, conforme cronograma pactuado, recursos financeiros que totalizam </w:t>
      </w:r>
      <w:r w:rsidRPr="006E2CF3">
        <w:rPr>
          <w:rFonts w:ascii="Verdana" w:hAnsi="Verdana"/>
          <w:b/>
          <w:color w:val="000000" w:themeColor="text1"/>
          <w:sz w:val="22"/>
          <w:szCs w:val="22"/>
        </w:rPr>
        <w:t>R$</w:t>
      </w:r>
      <w:r>
        <w:rPr>
          <w:rFonts w:ascii="Verdana" w:hAnsi="Verdana"/>
          <w:b/>
          <w:color w:val="000000" w:themeColor="text1"/>
          <w:sz w:val="22"/>
          <w:szCs w:val="22"/>
        </w:rPr>
        <w:t>150.000,00 (cento e cinquenta mil reais)</w:t>
      </w:r>
      <w:r w:rsidRPr="006E2CF3">
        <w:rPr>
          <w:rFonts w:ascii="Verdana" w:hAnsi="Verdana"/>
          <w:b/>
          <w:color w:val="000000" w:themeColor="text1"/>
          <w:sz w:val="22"/>
          <w:szCs w:val="22"/>
        </w:rPr>
        <w:t>.</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3.2 O MUNICÍPIO transferirá os recursos em favor da ENTIDADE mediante transferência eletrônica sujeita à identificação do beneficiário final e à obrigatoriedade de depósito em sua conta bancária específica vinculada a este instrumento.</w:t>
      </w:r>
    </w:p>
    <w:p w:rsidR="002F2F7B" w:rsidRPr="006E2CF3" w:rsidRDefault="002F2F7B" w:rsidP="002F2F7B">
      <w:pPr>
        <w:spacing w:after="120"/>
        <w:jc w:val="both"/>
        <w:rPr>
          <w:rFonts w:ascii="Verdana" w:hAnsi="Verdana" w:cs="Arial"/>
          <w:color w:val="FF0000"/>
        </w:rPr>
      </w:pPr>
      <w:r w:rsidRPr="006E2CF3">
        <w:rPr>
          <w:rFonts w:ascii="Verdana" w:hAnsi="Verdana" w:cs="Arial"/>
          <w:color w:val="000000"/>
        </w:rPr>
        <w:t>3.3 Se a previsão de início do uso dos recursos financeiros desta parceria for igual ou superior a um mês é obrigatória a sua aplicação em caderneta de poupança de instituição oficial, ou em fundo de aplicação financeira de curto prazo, ou ainda operação de mercado aberto lastreada em título da dívida pública federal, quando sua utilização estiver prevista para prazos menores.</w:t>
      </w:r>
    </w:p>
    <w:p w:rsidR="002F2F7B" w:rsidRPr="006E2CF3" w:rsidRDefault="002F2F7B" w:rsidP="002F2F7B">
      <w:pPr>
        <w:spacing w:after="120"/>
        <w:jc w:val="both"/>
        <w:rPr>
          <w:rFonts w:ascii="Verdana" w:hAnsi="Verdana" w:cs="Arial"/>
          <w:color w:val="000000"/>
        </w:rPr>
      </w:pPr>
      <w:r w:rsidRPr="006E2CF3">
        <w:rPr>
          <w:rFonts w:ascii="Verdana" w:hAnsi="Verdana" w:cs="Arial"/>
          <w:color w:val="000000"/>
        </w:rPr>
        <w:t xml:space="preserve">3.4. Os rendimentos das aplicações financeiras serão, obrigatoriamente, aplicados no objeto do </w:t>
      </w:r>
      <w:r w:rsidRPr="006E2CF3">
        <w:rPr>
          <w:rFonts w:ascii="Verdana" w:hAnsi="Verdana" w:cs="Arial"/>
        </w:rPr>
        <w:t>termo de colaboração/termo de fomento</w:t>
      </w:r>
      <w:r w:rsidRPr="006E2CF3">
        <w:rPr>
          <w:rFonts w:ascii="Verdana" w:hAnsi="Verdana" w:cs="Arial"/>
          <w:color w:val="000000"/>
        </w:rPr>
        <w:t xml:space="preserve"> ou da transferência, estando sujeitos às mesmas condições de prestação de contas exigidos para os recursos transferidos.</w:t>
      </w:r>
    </w:p>
    <w:p w:rsidR="002F2F7B" w:rsidRPr="006E2CF3" w:rsidRDefault="002F2F7B" w:rsidP="002F2F7B">
      <w:pPr>
        <w:spacing w:after="120"/>
        <w:jc w:val="both"/>
        <w:rPr>
          <w:rFonts w:ascii="Verdana" w:hAnsi="Verdana" w:cs="Arial"/>
        </w:rPr>
      </w:pPr>
      <w:r w:rsidRPr="006E2CF3">
        <w:rPr>
          <w:rFonts w:ascii="Verdana" w:hAnsi="Verdana" w:cs="Arial"/>
          <w:color w:val="000000"/>
        </w:rPr>
        <w:t>3.5 As parcelas dos recursos transferidos no âmbito da parceria não serão liberadas e ficarão retidas nos seguintes casos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3.5.1</w:t>
      </w:r>
      <w:r w:rsidRPr="006E2CF3">
        <w:rPr>
          <w:rFonts w:ascii="Verdana" w:hAnsi="Verdana" w:cs="Arial"/>
          <w:color w:val="000000"/>
        </w:rPr>
        <w:t>quando constatado desvio de finalidade na aplicação dos recursos ou o inadimplemento da ENTIDADE em relação a obrigações aqui estabelecidas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3.5.2 </w:t>
      </w:r>
      <w:r w:rsidRPr="006E2CF3">
        <w:rPr>
          <w:rFonts w:ascii="Verdana" w:hAnsi="Verdana" w:cs="Arial"/>
          <w:color w:val="000000"/>
        </w:rPr>
        <w:t>quando a ENTIDADE deixar de adotar sem justificativa suficiente as medidas saneadoras apontadas pelo MUNICÍPIO ou pelos órgãos de controle</w:t>
      </w:r>
      <w:r w:rsidRPr="006E2CF3">
        <w:rPr>
          <w:rFonts w:ascii="Verdana" w:hAnsi="Verdana" w:cs="Arial"/>
        </w:rPr>
        <w:t>.</w:t>
      </w:r>
    </w:p>
    <w:p w:rsidR="002F2F7B" w:rsidRDefault="002F2F7B" w:rsidP="002F2F7B">
      <w:pPr>
        <w:spacing w:after="120"/>
        <w:jc w:val="both"/>
        <w:rPr>
          <w:rFonts w:ascii="Verdana" w:hAnsi="Verdana" w:cs="Arial"/>
          <w:color w:val="000000"/>
        </w:rPr>
      </w:pPr>
      <w:r w:rsidRPr="006E2CF3">
        <w:rPr>
          <w:rFonts w:ascii="Verdana" w:hAnsi="Verdana" w:cs="Arial"/>
          <w:color w:val="000000"/>
        </w:rPr>
        <w:t>3.6 Por ocasião da conclusão, denúncia, rescisão ou extinção da parceria, os saldos financeiros remanescentes, inclusive os provenientes das receitas obtidas das aplicações financeiras realizadas, serão devolvidos ao MUNICÍPIO no prazo improrrogável de trinta dias, sob pena de imediata instauração de tomada de contas especial do responsável, providenciada pela autoridade competente do MUNICÍPIO.</w:t>
      </w:r>
    </w:p>
    <w:p w:rsidR="002F2F7B" w:rsidRPr="006E2CF3" w:rsidRDefault="002F2F7B" w:rsidP="002F2F7B">
      <w:pPr>
        <w:spacing w:after="120"/>
        <w:jc w:val="both"/>
        <w:rPr>
          <w:rFonts w:ascii="Verdana" w:hAnsi="Verdana" w:cs="Arial"/>
          <w:color w:val="000000"/>
        </w:rPr>
      </w:pPr>
    </w:p>
    <w:p w:rsidR="002F2F7B" w:rsidRPr="006E2CF3" w:rsidRDefault="002F2F7B" w:rsidP="002F2F7B">
      <w:pPr>
        <w:spacing w:after="120"/>
        <w:jc w:val="both"/>
        <w:rPr>
          <w:rFonts w:ascii="Verdana" w:hAnsi="Verdana"/>
          <w:b/>
          <w:color w:val="000000" w:themeColor="text1"/>
        </w:rPr>
      </w:pPr>
      <w:r w:rsidRPr="006E2CF3">
        <w:rPr>
          <w:rFonts w:ascii="Verdana" w:hAnsi="Verdana"/>
          <w:b/>
        </w:rPr>
        <w:t xml:space="preserve">CLÁUSULA QUARTA – </w:t>
      </w:r>
      <w:r w:rsidRPr="006E2CF3">
        <w:rPr>
          <w:rFonts w:ascii="Verdana" w:hAnsi="Verdana"/>
          <w:b/>
          <w:color w:val="000000" w:themeColor="text1"/>
        </w:rPr>
        <w:t xml:space="preserve">DA DOTAÇÃO ORÇAMENTÁRIA </w:t>
      </w:r>
    </w:p>
    <w:p w:rsidR="002F2F7B" w:rsidRPr="006E2CF3" w:rsidRDefault="002F2F7B" w:rsidP="002F2F7B">
      <w:pPr>
        <w:pStyle w:val="WW-Recuodecorpodetexto2"/>
        <w:spacing w:after="120"/>
        <w:ind w:firstLine="0"/>
        <w:jc w:val="both"/>
        <w:rPr>
          <w:rFonts w:ascii="Verdana" w:hAnsi="Verdana"/>
          <w:color w:val="000000" w:themeColor="text1"/>
          <w:sz w:val="22"/>
          <w:szCs w:val="22"/>
        </w:rPr>
      </w:pPr>
      <w:r w:rsidRPr="006E2CF3">
        <w:rPr>
          <w:rFonts w:ascii="Verdana" w:hAnsi="Verdana"/>
          <w:color w:val="000000" w:themeColor="text1"/>
          <w:sz w:val="22"/>
          <w:szCs w:val="22"/>
        </w:rPr>
        <w:t>4.1 Os</w:t>
      </w:r>
      <w:r>
        <w:rPr>
          <w:rFonts w:ascii="Verdana" w:hAnsi="Verdana"/>
          <w:color w:val="000000" w:themeColor="text1"/>
          <w:sz w:val="22"/>
          <w:szCs w:val="22"/>
        </w:rPr>
        <w:t xml:space="preserve"> </w:t>
      </w:r>
      <w:r w:rsidRPr="006E2CF3">
        <w:rPr>
          <w:rFonts w:ascii="Verdana" w:hAnsi="Verdana"/>
          <w:color w:val="000000" w:themeColor="text1"/>
          <w:sz w:val="22"/>
          <w:szCs w:val="22"/>
        </w:rPr>
        <w:t>recursos a serem utilizados para consecução do objeto são provenientes da</w:t>
      </w:r>
      <w:r>
        <w:rPr>
          <w:rFonts w:ascii="Verdana" w:hAnsi="Verdana"/>
          <w:color w:val="000000" w:themeColor="text1"/>
          <w:sz w:val="22"/>
          <w:szCs w:val="22"/>
        </w:rPr>
        <w:t xml:space="preserve"> dotação </w:t>
      </w:r>
      <w:r w:rsidRPr="00C32173">
        <w:rPr>
          <w:rFonts w:ascii="Verdana" w:eastAsia="Times New Roman" w:hAnsi="Verdana"/>
          <w:color w:val="000000"/>
        </w:rPr>
        <w:t>orçamentária 27.811.0016.2.0093 Publicações de Editais Diversos, Natureza de Despesa 3.3.50.39.00, Dotação 633, Vínculo 1.001.0000 – Recurso do tesouro – Exercício corrente -  Valor R$</w:t>
      </w:r>
      <w:r>
        <w:rPr>
          <w:rFonts w:ascii="Verdana" w:eastAsia="Times New Roman" w:hAnsi="Verdana"/>
          <w:color w:val="000000"/>
        </w:rPr>
        <w:t>150</w:t>
      </w:r>
      <w:r w:rsidRPr="00C32173">
        <w:rPr>
          <w:rFonts w:ascii="Verdana" w:eastAsia="Times New Roman" w:hAnsi="Verdana"/>
          <w:color w:val="000000"/>
        </w:rPr>
        <w:t>.000,00</w:t>
      </w:r>
      <w:r>
        <w:rPr>
          <w:rFonts w:ascii="Verdana" w:eastAsia="Times New Roman" w:hAnsi="Verdana"/>
          <w:color w:val="000000"/>
        </w:rPr>
        <w:t>(cento e cinquenta mil reais</w:t>
      </w:r>
      <w:r w:rsidRPr="00C32173">
        <w:rPr>
          <w:rFonts w:ascii="Verdana" w:eastAsia="Times New Roman" w:hAnsi="Verdana"/>
          <w:color w:val="000000"/>
        </w:rPr>
        <w:t>).</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QUINTA –DAS VEDAÇÕES</w:t>
      </w:r>
    </w:p>
    <w:p w:rsidR="002F2F7B" w:rsidRPr="006E2CF3" w:rsidRDefault="002F2F7B" w:rsidP="002F2F7B">
      <w:pPr>
        <w:spacing w:after="120"/>
        <w:jc w:val="both"/>
        <w:rPr>
          <w:rFonts w:ascii="Verdana" w:hAnsi="Verdana" w:cs="Arial"/>
        </w:rPr>
      </w:pPr>
      <w:r w:rsidRPr="006E2CF3">
        <w:rPr>
          <w:rFonts w:ascii="Verdana" w:hAnsi="Verdana" w:cs="Arial"/>
        </w:rPr>
        <w:t>Fica expressamente vedada a utilização dos recursos transferidos</w:t>
      </w:r>
      <w:r>
        <w:rPr>
          <w:rFonts w:ascii="Verdana" w:hAnsi="Verdana" w:cs="Arial"/>
        </w:rPr>
        <w:t xml:space="preserve"> </w:t>
      </w:r>
      <w:r w:rsidRPr="006E2CF3">
        <w:rPr>
          <w:rFonts w:ascii="Verdana" w:hAnsi="Verdana" w:cs="Arial"/>
        </w:rPr>
        <w:t>para:</w:t>
      </w:r>
    </w:p>
    <w:p w:rsidR="002F2F7B" w:rsidRPr="006E2CF3" w:rsidRDefault="002F2F7B" w:rsidP="002F2F7B">
      <w:pPr>
        <w:spacing w:after="120"/>
        <w:jc w:val="both"/>
        <w:rPr>
          <w:rFonts w:ascii="Verdana" w:hAnsi="Verdana" w:cs="Arial"/>
        </w:rPr>
      </w:pPr>
      <w:r w:rsidRPr="006E2CF3">
        <w:rPr>
          <w:rFonts w:ascii="Verdana" w:hAnsi="Verdana" w:cs="Arial"/>
        </w:rPr>
        <w:t>5.1 finalidade diversa da estabelecida no Plano de Trabalho, ainda que em caráter de emergência;</w:t>
      </w:r>
    </w:p>
    <w:p w:rsidR="002F2F7B" w:rsidRPr="006E2CF3" w:rsidRDefault="002F2F7B" w:rsidP="002F2F7B">
      <w:pPr>
        <w:spacing w:after="120"/>
        <w:jc w:val="both"/>
        <w:rPr>
          <w:rFonts w:ascii="Verdana" w:hAnsi="Verdana" w:cs="Arial"/>
        </w:rPr>
      </w:pPr>
      <w:r w:rsidRPr="006E2CF3">
        <w:rPr>
          <w:rFonts w:ascii="Verdana" w:hAnsi="Verdana" w:cs="Arial"/>
        </w:rPr>
        <w:t>5.2 realização de despesas em data anterior ou posterior à vigência da parceria;</w:t>
      </w:r>
    </w:p>
    <w:p w:rsidR="002F2F7B" w:rsidRPr="006E2CF3" w:rsidRDefault="002F2F7B" w:rsidP="002F2F7B">
      <w:pPr>
        <w:spacing w:after="120"/>
        <w:jc w:val="both"/>
        <w:rPr>
          <w:rFonts w:ascii="Verdana" w:hAnsi="Verdana" w:cs="Arial"/>
        </w:rPr>
      </w:pPr>
      <w:r w:rsidRPr="006E2CF3">
        <w:rPr>
          <w:rFonts w:ascii="Verdana" w:hAnsi="Verdana" w:cs="Arial"/>
        </w:rPr>
        <w:t>5.3 pagar, a qualquer título, servidor ou empregado público com recursos vinculados à parceria, salvo nas hipóteses previstas em lei específica e na lei de diretrizes orçamentárias;</w:t>
      </w:r>
    </w:p>
    <w:p w:rsidR="002F2F7B" w:rsidRPr="006E2CF3" w:rsidRDefault="002F2F7B" w:rsidP="002F2F7B">
      <w:pPr>
        <w:spacing w:after="120"/>
        <w:jc w:val="both"/>
        <w:rPr>
          <w:rFonts w:ascii="Verdana" w:hAnsi="Verdana" w:cs="Arial"/>
        </w:rPr>
      </w:pPr>
      <w:r w:rsidRPr="006E2CF3">
        <w:rPr>
          <w:rFonts w:ascii="Verdana" w:hAnsi="Verdana" w:cs="Arial"/>
        </w:rPr>
        <w:t>5.4pagamento de juros, multas ou correção monetária, inclusive referentes a obrigações cumpridas fora do prazo, com recursos da parceria, salvo se decorrentes de atrasos do MUNICÍPIO na liberação de recursos financeiros.</w:t>
      </w:r>
    </w:p>
    <w:p w:rsidR="002F2F7B" w:rsidRPr="006E2CF3" w:rsidRDefault="002F2F7B" w:rsidP="002F2F7B">
      <w:pPr>
        <w:spacing w:after="120"/>
        <w:jc w:val="both"/>
        <w:rPr>
          <w:rFonts w:ascii="Verdana" w:hAnsi="Verdana" w:cs="Arial"/>
        </w:rPr>
      </w:pPr>
      <w:r w:rsidRPr="006E2CF3">
        <w:rPr>
          <w:rFonts w:ascii="Verdana" w:hAnsi="Verdana" w:cs="Arial"/>
        </w:rPr>
        <w:t>5.5 remunerar, com recursos da parceria, cônjuge, companheiro ou parente, em linha reta ou colateral, por consanguinidade ou afinidade, até o terceiro grau, de agente público que exerça, no MUNICÍPIO municipal, cargo de natureza especial, cargo de provimento em comissão ou função de direção, chefia ou assessoramento.</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SEXTA - DA VIGÊNCIA E PRORROGAÇÃO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r w:rsidRPr="006E2CF3">
        <w:rPr>
          <w:rFonts w:ascii="Verdana" w:hAnsi="Verdana"/>
          <w:sz w:val="22"/>
          <w:szCs w:val="22"/>
        </w:rPr>
        <w:t>A presente parceria</w:t>
      </w:r>
      <w:r>
        <w:rPr>
          <w:rFonts w:ascii="Verdana" w:hAnsi="Verdana"/>
          <w:sz w:val="22"/>
          <w:szCs w:val="22"/>
        </w:rPr>
        <w:t xml:space="preserve"> </w:t>
      </w:r>
      <w:r w:rsidRPr="006E2CF3">
        <w:rPr>
          <w:rFonts w:ascii="Verdana" w:hAnsi="Verdana"/>
          <w:sz w:val="22"/>
          <w:szCs w:val="22"/>
        </w:rPr>
        <w:t>vigerá</w:t>
      </w:r>
      <w:r>
        <w:rPr>
          <w:rFonts w:ascii="Verdana" w:hAnsi="Verdana"/>
          <w:sz w:val="22"/>
          <w:szCs w:val="22"/>
        </w:rPr>
        <w:t xml:space="preserve"> </w:t>
      </w:r>
      <w:r w:rsidRPr="006E2CF3">
        <w:rPr>
          <w:rFonts w:ascii="Verdana" w:hAnsi="Verdana"/>
          <w:sz w:val="22"/>
          <w:szCs w:val="22"/>
        </w:rPr>
        <w:t>entre ..../..../.... à ..../..../.....</w:t>
      </w:r>
    </w:p>
    <w:p w:rsidR="002F2F7B" w:rsidRPr="006E2CF3" w:rsidRDefault="002F2F7B" w:rsidP="002F2F7B">
      <w:pPr>
        <w:pStyle w:val="Corpodetexto"/>
        <w:tabs>
          <w:tab w:val="left" w:pos="4388"/>
          <w:tab w:val="left" w:pos="4906"/>
          <w:tab w:val="left" w:pos="6133"/>
          <w:tab w:val="left" w:pos="6790"/>
        </w:tabs>
        <w:ind w:left="305"/>
        <w:jc w:val="both"/>
        <w:rPr>
          <w:rFonts w:ascii="Verdana" w:hAnsi="Verdana"/>
          <w:sz w:val="22"/>
          <w:szCs w:val="22"/>
        </w:rPr>
      </w:pP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6.1O prazo de vigência desta parceria poderá ser prorrogado mediante proposta da</w:t>
      </w:r>
      <w:r>
        <w:rPr>
          <w:rFonts w:ascii="Verdana" w:hAnsi="Verdana" w:cs="Arial"/>
          <w:color w:val="000000" w:themeColor="text1"/>
        </w:rPr>
        <w:t xml:space="preserve"> </w:t>
      </w:r>
      <w:r w:rsidRPr="006E2CF3">
        <w:rPr>
          <w:rFonts w:ascii="Verdana" w:hAnsi="Verdana" w:cs="Arial"/>
          <w:color w:val="000000" w:themeColor="text1"/>
        </w:rPr>
        <w:t>ENTIDADE</w:t>
      </w:r>
      <w:r>
        <w:rPr>
          <w:rFonts w:ascii="Verdana" w:hAnsi="Verdana" w:cs="Arial"/>
          <w:color w:val="000000" w:themeColor="text1"/>
        </w:rPr>
        <w:t xml:space="preserve"> </w:t>
      </w:r>
      <w:r w:rsidRPr="006E2CF3">
        <w:rPr>
          <w:rFonts w:ascii="Verdana" w:hAnsi="Verdana" w:cs="Arial"/>
          <w:color w:val="000000" w:themeColor="text1"/>
        </w:rPr>
        <w:t>devidamente justificada e formulada no mínimo, 30 (trinta) dias antes do seu término.</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6.1.1 O requerimento de prorrogação de vigência do termo de parceria que envolva a transferência de recursos deverá ser acompanhado de um plano de trabalho que contemple o período a ser prorrogado e os documentos que atestem a manutenção da regularidade jurídica e fiscal da proponente</w:t>
      </w:r>
    </w:p>
    <w:p w:rsidR="002F2F7B" w:rsidRPr="006E2CF3" w:rsidRDefault="002F2F7B" w:rsidP="002F2F7B">
      <w:pPr>
        <w:spacing w:after="120"/>
        <w:ind w:left="426"/>
        <w:jc w:val="both"/>
        <w:rPr>
          <w:rFonts w:ascii="Verdana" w:hAnsi="Verdana" w:cs="Arial"/>
          <w:color w:val="000000" w:themeColor="text1"/>
        </w:rPr>
      </w:pPr>
      <w:r w:rsidRPr="006E2CF3">
        <w:rPr>
          <w:rFonts w:ascii="Verdana" w:hAnsi="Verdana" w:cs="Arial"/>
          <w:color w:val="000000" w:themeColor="text1"/>
        </w:rPr>
        <w:t>6.1.2 A prorrogação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color w:val="000000" w:themeColor="text1"/>
        </w:rPr>
        <w:t>6.2 Caso haja atraso na liberação dos recursos financeiros o MUNICÍPIO promoverá a prorrogação do prazo de vigência da parceria por certidão de apostilamento, independentemente de proposta da ENTIDADE, limitado o prazo de prorrogação ao exato período do atraso verificado.</w:t>
      </w:r>
    </w:p>
    <w:p w:rsidR="002F2F7B" w:rsidRPr="006E2CF3" w:rsidRDefault="002F2F7B" w:rsidP="002F2F7B">
      <w:pPr>
        <w:spacing w:before="480" w:after="240"/>
        <w:rPr>
          <w:rFonts w:ascii="Verdana" w:hAnsi="Verdana" w:cs="Arial"/>
          <w:b/>
        </w:rPr>
      </w:pPr>
      <w:r w:rsidRPr="006E2CF3">
        <w:rPr>
          <w:rFonts w:ascii="Verdana" w:hAnsi="Verdana" w:cs="Arial"/>
          <w:b/>
        </w:rPr>
        <w:t>CLÁUSULA SÉTIMA – DO MONITORAMENTO, DO ACOMPANHAMENTO E DA FISCALIZAÇÃO.</w:t>
      </w:r>
    </w:p>
    <w:p w:rsidR="002F2F7B" w:rsidRPr="006E2CF3" w:rsidRDefault="002F2F7B" w:rsidP="002F2F7B">
      <w:pPr>
        <w:spacing w:after="120"/>
        <w:jc w:val="both"/>
        <w:rPr>
          <w:rFonts w:ascii="Verdana" w:hAnsi="Verdana" w:cs="Arial"/>
        </w:rPr>
      </w:pPr>
      <w:r w:rsidRPr="006E2CF3">
        <w:rPr>
          <w:rFonts w:ascii="Verdana" w:hAnsi="Verdana" w:cs="Arial"/>
        </w:rPr>
        <w:t>7.1 Após formalmente designado o FISCAL da parceria deverá 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 xml:space="preserve">atender suas requisições de documentos e visitas </w:t>
      </w:r>
      <w:r w:rsidRPr="006E2CF3">
        <w:rPr>
          <w:rFonts w:ascii="Verdana" w:hAnsi="Verdana" w:cs="Arial"/>
          <w:i/>
        </w:rPr>
        <w:t>in loco</w:t>
      </w:r>
      <w:r>
        <w:rPr>
          <w:rFonts w:ascii="Verdana" w:hAnsi="Verdana" w:cs="Arial"/>
          <w:i/>
        </w:rPr>
        <w:t xml:space="preserve"> </w:t>
      </w:r>
      <w:r w:rsidRPr="006E2CF3">
        <w:rPr>
          <w:rFonts w:ascii="Verdana" w:hAnsi="Verdana" w:cs="Arial"/>
        </w:rPr>
        <w:t xml:space="preserve">as dependências do local onde se realizam suas ações sempre que solicitado na forma da lei.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7.1.1 O FISCAL poderá no desempenho de sua função requerer ao GESTOR que, a critério deste, sejam convidados a lhe acompanhar em suas tarefas membros da Comissão de Monitoramento e Avaliação, membros de Conselhos Sociais ligados a atividade fim da parceria bem como requisitar a assessoria técnica que entender necessária. </w:t>
      </w:r>
    </w:p>
    <w:p w:rsidR="002F2F7B" w:rsidRPr="006E2CF3" w:rsidRDefault="002F2F7B" w:rsidP="002F2F7B">
      <w:pPr>
        <w:spacing w:after="120"/>
        <w:jc w:val="both"/>
        <w:rPr>
          <w:rFonts w:ascii="Verdana" w:hAnsi="Verdana" w:cs="Arial"/>
        </w:rPr>
      </w:pPr>
      <w:r w:rsidRPr="006E2CF3">
        <w:rPr>
          <w:rFonts w:ascii="Verdana" w:hAnsi="Verdana" w:cs="Arial"/>
        </w:rPr>
        <w:t xml:space="preserve">7.2 Sem prejuízo da publicidade de documentos e atos na consecução do objeto da parceria,ficam facultados o acesso aos mesmos e a visita </w:t>
      </w:r>
      <w:r w:rsidRPr="006E2CF3">
        <w:rPr>
          <w:rFonts w:ascii="Verdana" w:hAnsi="Verdana" w:cs="Arial"/>
          <w:i/>
        </w:rPr>
        <w:t xml:space="preserve">in loco </w:t>
      </w:r>
      <w:r w:rsidRPr="006E2CF3">
        <w:rPr>
          <w:rFonts w:ascii="Verdana" w:hAnsi="Verdana" w:cs="Arial"/>
        </w:rPr>
        <w:t xml:space="preserve">de que trata o subitem 7.1 a integrantes dos órgãos de controle interno e externo do MUNICÍPIO.  </w:t>
      </w:r>
    </w:p>
    <w:p w:rsidR="002F2F7B" w:rsidRPr="006E2CF3" w:rsidRDefault="002F2F7B" w:rsidP="002F2F7B">
      <w:pPr>
        <w:spacing w:before="480" w:after="240"/>
        <w:rPr>
          <w:rFonts w:ascii="Verdana" w:hAnsi="Verdana" w:cs="Arial"/>
          <w:b/>
        </w:rPr>
      </w:pPr>
      <w:r w:rsidRPr="006E2CF3">
        <w:rPr>
          <w:rFonts w:ascii="Verdana" w:hAnsi="Verdana" w:cs="Arial"/>
          <w:b/>
        </w:rPr>
        <w:t>CLÁUSULA OITAVA - DA INTERVENÇÃO ADMINISTRATIVA</w:t>
      </w:r>
    </w:p>
    <w:p w:rsidR="002F2F7B" w:rsidRPr="006E2CF3" w:rsidRDefault="002F2F7B" w:rsidP="002F2F7B">
      <w:pPr>
        <w:spacing w:after="120"/>
        <w:jc w:val="both"/>
        <w:rPr>
          <w:rFonts w:ascii="Verdana" w:hAnsi="Verdana" w:cs="Arial"/>
        </w:rPr>
      </w:pPr>
      <w:r w:rsidRPr="006E2CF3">
        <w:rPr>
          <w:rFonts w:ascii="Verdana" w:hAnsi="Verdana" w:cs="Arial"/>
          <w:color w:val="000000"/>
        </w:rPr>
        <w:t>Na hipótese de inexecução do objeto por culpa exclusiva da ENTIDADE, o MUNICÍPIO poderá, exclusivamente para assegurar o atendimento de serviços essenciais à população, por ato próprio e independentemente de autorização judicial, a fim de realizar ou manter a execução das metas ou atividades pactuadas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8.1 </w:t>
      </w:r>
      <w:r w:rsidRPr="006E2CF3">
        <w:rPr>
          <w:rFonts w:ascii="Verdana" w:hAnsi="Verdana" w:cs="Arial"/>
          <w:color w:val="000000"/>
        </w:rPr>
        <w:t>retomar os bens públicos em poder da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parceira, qualquer que tenha sido a modalidade ou título que concedeu direitos de uso de tais bens</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 xml:space="preserve">8.2 </w:t>
      </w:r>
      <w:r w:rsidRPr="006E2CF3">
        <w:rPr>
          <w:rFonts w:ascii="Verdana" w:hAnsi="Verdana" w:cs="Arial"/>
          <w:color w:val="000000"/>
        </w:rPr>
        <w:t>assumir a responsabilidade pela execução do restante do objeto previsto no plano de trabalho, no caso de paralisação, de modo a evitar sua descontinuidade, devendo ser considerado na prestação de contas o que foi executado pela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r w:rsidRPr="006E2CF3">
        <w:rPr>
          <w:rFonts w:ascii="Verdana" w:hAnsi="Verdana" w:cs="Arial"/>
          <w:color w:val="000000"/>
        </w:rPr>
        <w:t>até o momento em que a administração assumiu essas responsabilidades</w:t>
      </w:r>
      <w:r w:rsidRPr="006E2CF3">
        <w:rPr>
          <w:rFonts w:ascii="Verdana" w:hAnsi="Verdana" w:cs="Arial"/>
        </w:rPr>
        <w:t>.</w:t>
      </w:r>
    </w:p>
    <w:p w:rsidR="002F2F7B" w:rsidRPr="006E2CF3" w:rsidRDefault="002F2F7B" w:rsidP="002F2F7B">
      <w:pPr>
        <w:pStyle w:val="Corpodetexto"/>
        <w:suppressAutoHyphens w:val="0"/>
        <w:spacing w:before="480" w:after="240"/>
        <w:jc w:val="both"/>
        <w:rPr>
          <w:rFonts w:ascii="Verdana" w:hAnsi="Verdana" w:cs="Arial"/>
          <w:b/>
          <w:sz w:val="22"/>
          <w:szCs w:val="22"/>
        </w:rPr>
      </w:pPr>
      <w:r w:rsidRPr="006E2CF3">
        <w:rPr>
          <w:rFonts w:ascii="Verdana" w:hAnsi="Verdana" w:cs="Arial"/>
          <w:b/>
          <w:sz w:val="22"/>
          <w:szCs w:val="22"/>
        </w:rPr>
        <w:t>CLÁUSULA NONA - DAS ALTERAÇÕES</w:t>
      </w:r>
    </w:p>
    <w:p w:rsidR="002F2F7B" w:rsidRPr="006E2CF3" w:rsidRDefault="002F2F7B" w:rsidP="002F2F7B">
      <w:pPr>
        <w:pStyle w:val="WW-Corpodetexto3"/>
        <w:spacing w:after="120"/>
        <w:rPr>
          <w:rFonts w:ascii="Verdana" w:eastAsia="Times New Roman" w:hAnsi="Verdana" w:cs="Times New Roman"/>
          <w:color w:val="000000"/>
          <w:sz w:val="22"/>
          <w:szCs w:val="22"/>
          <w:lang w:eastAsia="pt-BR"/>
        </w:rPr>
      </w:pPr>
      <w:r w:rsidRPr="006E2CF3">
        <w:rPr>
          <w:rFonts w:ascii="Verdana" w:hAnsi="Verdana"/>
          <w:color w:val="auto"/>
          <w:sz w:val="22"/>
          <w:szCs w:val="22"/>
        </w:rPr>
        <w:t xml:space="preserve">A presente parceria poderá ser alterada a qualquer tempo, mediante </w:t>
      </w:r>
      <w:r w:rsidRPr="006E2CF3">
        <w:rPr>
          <w:rFonts w:ascii="Verdana" w:eastAsia="Times New Roman" w:hAnsi="Verdana" w:cs="Times New Roman"/>
          <w:color w:val="000000"/>
          <w:sz w:val="22"/>
          <w:szCs w:val="22"/>
          <w:lang w:eastAsia="pt-BR"/>
        </w:rPr>
        <w:t>solicitação fundamentada da ENTIDADE ou sua anuência, desde que não haja alteração de seu objeto, da seguinte forma:</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9.1 Por termo aditivo para: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w:t>
      </w:r>
      <w:r w:rsidRPr="006E2CF3">
        <w:rPr>
          <w:rFonts w:ascii="Verdana" w:hAnsi="Verdana"/>
        </w:rPr>
        <w:t>.1</w:t>
      </w:r>
      <w:r w:rsidRPr="006E2CF3">
        <w:rPr>
          <w:rFonts w:ascii="Verdana" w:hAnsi="Verdana"/>
          <w:color w:val="000000"/>
          <w:lang w:eastAsia="pt-BR"/>
        </w:rPr>
        <w:t>.1Ampliação de até 30% (trinta por cento) do valor global;</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9.1.2 Redução do valor global, sem limitação de montante;</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 xml:space="preserve">9.1.3 Prorrogação da vigência, observada a cláusula sétima deste termo.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9.1.4 Alteração da destinação dos bens remanescentes.</w:t>
      </w:r>
    </w:p>
    <w:p w:rsidR="002F2F7B" w:rsidRPr="006E2CF3" w:rsidRDefault="002F2F7B" w:rsidP="002F2F7B">
      <w:pPr>
        <w:spacing w:after="120"/>
        <w:jc w:val="both"/>
        <w:rPr>
          <w:rFonts w:ascii="Verdana" w:hAnsi="Verdana"/>
          <w:color w:val="000000"/>
          <w:lang w:eastAsia="pt-BR"/>
        </w:rPr>
      </w:pPr>
      <w:r w:rsidRPr="006E2CF3">
        <w:rPr>
          <w:rFonts w:ascii="Verdana" w:hAnsi="Verdana"/>
          <w:color w:val="000000"/>
          <w:lang w:eastAsia="pt-BR"/>
        </w:rPr>
        <w:t>9.2 Por certidão de apostilamento nas demais hipóteses de alteração, tais como:</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9.2.1 Utilização de rendimentos de aplicações financeiras ou de saldos porventura existentes antes do término da execução da parceria;</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9.2.2 Ajustes da execução do objeto da parceria no plano de trabalho, ou</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9.2.3 Remanejamento de recursos sem a alteração do valor global. </w:t>
      </w:r>
    </w:p>
    <w:p w:rsidR="002F2F7B" w:rsidRPr="006E2CF3" w:rsidRDefault="002F2F7B" w:rsidP="002F2F7B">
      <w:pPr>
        <w:spacing w:after="120"/>
        <w:ind w:left="426"/>
        <w:jc w:val="both"/>
        <w:rPr>
          <w:rFonts w:ascii="Verdana" w:hAnsi="Verdana"/>
          <w:color w:val="000000"/>
          <w:lang w:eastAsia="pt-BR"/>
        </w:rPr>
      </w:pPr>
      <w:r w:rsidRPr="006E2CF3">
        <w:rPr>
          <w:rFonts w:ascii="Verdana" w:hAnsi="Verdana"/>
          <w:color w:val="000000"/>
          <w:lang w:eastAsia="pt-BR"/>
        </w:rPr>
        <w:t>9.2.4Para indicação dos créditos orçamentários de exercícios futuros independentemente de anuência da ENTIDADE.</w:t>
      </w:r>
    </w:p>
    <w:p w:rsidR="002F2F7B" w:rsidRPr="006E2CF3" w:rsidRDefault="002F2F7B" w:rsidP="002F2F7B">
      <w:pPr>
        <w:pStyle w:val="WW-NormalWeb"/>
        <w:suppressAutoHyphens w:val="0"/>
        <w:spacing w:before="480" w:after="240"/>
        <w:jc w:val="both"/>
        <w:rPr>
          <w:rFonts w:ascii="Verdana" w:hAnsi="Verdana" w:cs="Arial"/>
          <w:b/>
          <w:sz w:val="22"/>
          <w:szCs w:val="22"/>
        </w:rPr>
      </w:pPr>
      <w:r w:rsidRPr="006E2CF3">
        <w:rPr>
          <w:rFonts w:ascii="Verdana" w:hAnsi="Verdana" w:cs="Arial"/>
          <w:b/>
          <w:sz w:val="22"/>
          <w:szCs w:val="22"/>
        </w:rPr>
        <w:t>CLÁUSULA DÉCIMA -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 xml:space="preserve">10.1 </w:t>
      </w:r>
      <w:r w:rsidRPr="006E2CF3">
        <w:rPr>
          <w:rFonts w:ascii="Verdana" w:hAnsi="Verdana" w:cs="Arial"/>
          <w:color w:val="000000"/>
        </w:rPr>
        <w:t xml:space="preserve">A ENTIDADE prestará contas da regular aplicação dos recursos recebidos no prazo de até </w:t>
      </w:r>
      <w:r w:rsidRPr="006E2CF3">
        <w:rPr>
          <w:rFonts w:ascii="Verdana" w:hAnsi="Verdana" w:cs="Arial"/>
          <w:color w:val="000000"/>
          <w:u w:val="single"/>
        </w:rPr>
        <w:t>90 (noventa) dias</w:t>
      </w:r>
      <w:r w:rsidRPr="006E2CF3">
        <w:rPr>
          <w:rFonts w:ascii="Verdana" w:hAnsi="Verdana" w:cs="Arial"/>
          <w:color w:val="000000"/>
        </w:rPr>
        <w:t xml:space="preserve"> a partir do término da vigência da parceria</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10.1.1 O Gestor da parceria poderá determinar à ENTIDADE que faça a prestação de contas parcial relativa a repasses realizados, observado o prazo suficiente para o cumprimento de metas a que estes se referem.</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10.1.1.1 Na hipótese da prestação de contas parcial deverão ser apresentadas as informações e documentos a que se refere a subcláusula 10.2, conforme o caso.      </w:t>
      </w:r>
    </w:p>
    <w:p w:rsidR="002F2F7B" w:rsidRPr="006E2CF3" w:rsidRDefault="002F2F7B" w:rsidP="002F2F7B">
      <w:pPr>
        <w:spacing w:after="120"/>
        <w:jc w:val="both"/>
        <w:rPr>
          <w:rFonts w:ascii="Verdana" w:hAnsi="Verdana" w:cs="Arial"/>
        </w:rPr>
      </w:pPr>
      <w:r w:rsidRPr="006E2CF3">
        <w:rPr>
          <w:rFonts w:ascii="Verdana" w:hAnsi="Verdana" w:cs="Arial"/>
        </w:rPr>
        <w:t>10.2 A prestação de contas apresentada pela ENTIDADE deverá conter elementos que permitam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F2F7B" w:rsidRPr="006E2CF3" w:rsidRDefault="002F2F7B" w:rsidP="002F2F7B">
      <w:pPr>
        <w:spacing w:after="120"/>
        <w:ind w:left="426"/>
        <w:jc w:val="both"/>
        <w:rPr>
          <w:rFonts w:ascii="Verdana" w:hAnsi="Verdana" w:cs="Arial"/>
        </w:rPr>
      </w:pPr>
      <w:r w:rsidRPr="006E2CF3">
        <w:rPr>
          <w:rFonts w:ascii="Verdana" w:hAnsi="Verdana" w:cs="Arial"/>
        </w:rPr>
        <w:t>10.2.1 extrato da conta bancária específica;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10.2.2 </w:t>
      </w:r>
      <w:r w:rsidRPr="006E2CF3">
        <w:rPr>
          <w:rFonts w:ascii="Verdana" w:hAnsi="Verdana" w:cs="Arial"/>
          <w:color w:val="000000"/>
        </w:rPr>
        <w:t>relatório de execução do objeto, elaborado pela ENTIDADE, contendo as atividades ou projetos desenvolvidos para o cumprimento do objeto e o comparativo de metas propostas com os resultados alcançados</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10.2.3 </w:t>
      </w:r>
      <w:r w:rsidRPr="006E2CF3">
        <w:rPr>
          <w:rFonts w:ascii="Verdana" w:hAnsi="Verdana"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10.2.4notas e comprovantes fiscais, inclusive recibos, com data do documento, valor, dados da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e número do instrumento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10.2.5comprovante do recolhimento do saldo da conta bancária específica,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10.2.6material comprobatório do cumprimento do objeto em fotos, vídeos ou outros suportes;</w:t>
      </w:r>
    </w:p>
    <w:p w:rsidR="002F2F7B" w:rsidRPr="006E2CF3" w:rsidRDefault="002F2F7B" w:rsidP="002F2F7B">
      <w:pPr>
        <w:spacing w:after="120"/>
        <w:ind w:left="426"/>
        <w:jc w:val="both"/>
        <w:rPr>
          <w:rFonts w:ascii="Verdana" w:hAnsi="Verdana" w:cs="Arial"/>
        </w:rPr>
      </w:pPr>
      <w:r w:rsidRPr="006E2CF3">
        <w:rPr>
          <w:rFonts w:ascii="Verdana" w:hAnsi="Verdana" w:cs="Arial"/>
        </w:rPr>
        <w:t>10.2.7relação de bens adquiridos, produzidos ou construídos, quando for o caso; e</w:t>
      </w:r>
    </w:p>
    <w:p w:rsidR="002F2F7B" w:rsidRPr="006E2CF3" w:rsidRDefault="002F2F7B" w:rsidP="002F2F7B">
      <w:pPr>
        <w:spacing w:after="120"/>
        <w:ind w:left="426"/>
        <w:jc w:val="both"/>
        <w:rPr>
          <w:rFonts w:ascii="Verdana" w:hAnsi="Verdana" w:cs="Arial"/>
        </w:rPr>
      </w:pPr>
      <w:r w:rsidRPr="006E2CF3">
        <w:rPr>
          <w:rFonts w:ascii="Verdana" w:hAnsi="Verdana" w:cs="Arial"/>
        </w:rPr>
        <w:t>10.2.8lista de presença do pessoal treinado ou capacitado, quando for o caso.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rPr>
        <w:t>.3Serão glosados valores relacionados a metas e resultados descumpridos sem justificativa suficiente</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10.4O MUNICÍPIO considerará ainda em sua análise os seguintes relatórios elaborados internamente, quando houver:</w:t>
      </w:r>
    </w:p>
    <w:p w:rsidR="002F2F7B" w:rsidRPr="006E2CF3" w:rsidRDefault="002F2F7B" w:rsidP="002F2F7B">
      <w:pPr>
        <w:spacing w:after="120"/>
        <w:ind w:left="426"/>
        <w:jc w:val="both"/>
        <w:rPr>
          <w:rFonts w:ascii="Verdana" w:hAnsi="Verdana" w:cs="Arial"/>
        </w:rPr>
      </w:pPr>
      <w:r w:rsidRPr="006E2CF3">
        <w:rPr>
          <w:rFonts w:ascii="Verdana" w:hAnsi="Verdana" w:cs="Arial"/>
        </w:rPr>
        <w:t>10.4.1 relatório da visita técnica in loco realizada durante a execução da parceria;</w:t>
      </w:r>
    </w:p>
    <w:p w:rsidR="002F2F7B" w:rsidRPr="006E2CF3" w:rsidRDefault="002F2F7B" w:rsidP="002F2F7B">
      <w:pPr>
        <w:spacing w:after="120"/>
        <w:ind w:left="426"/>
        <w:jc w:val="both"/>
        <w:rPr>
          <w:rFonts w:ascii="Verdana" w:hAnsi="Verdana" w:cs="Arial"/>
        </w:rPr>
      </w:pPr>
      <w:r w:rsidRPr="006E2CF3">
        <w:rPr>
          <w:rFonts w:ascii="Verdana" w:hAnsi="Verdana" w:cs="Arial"/>
        </w:rPr>
        <w:t>10.4.2 relatório técnico de monitoramento e avaliação, homologado pela comissão de monitoramento e avaliação designada, sobre a conformidade do cumprimento do objeto e os resultados alcançados durante a execução do termo de colaboração ou de fomento.</w:t>
      </w:r>
    </w:p>
    <w:p w:rsidR="002F2F7B" w:rsidRPr="006E2CF3" w:rsidRDefault="002F2F7B" w:rsidP="002F2F7B">
      <w:pPr>
        <w:spacing w:after="120"/>
        <w:jc w:val="both"/>
        <w:rPr>
          <w:rFonts w:ascii="Verdana" w:hAnsi="Verdana" w:cs="Arial"/>
          <w:color w:val="000000" w:themeColor="text1"/>
        </w:rPr>
      </w:pPr>
      <w:r w:rsidRPr="006E2CF3">
        <w:rPr>
          <w:rFonts w:ascii="Verdana" w:hAnsi="Verdana" w:cs="Arial"/>
        </w:rPr>
        <w:t>10</w:t>
      </w:r>
      <w:r w:rsidRPr="006E2CF3">
        <w:rPr>
          <w:rFonts w:ascii="Verdana" w:hAnsi="Verdana" w:cs="Arial"/>
          <w:color w:val="000000" w:themeColor="text1"/>
        </w:rPr>
        <w:t>.5 Constatada irregularidade ou omissão na prestação de contas será concedido prazo de 10 (dez) a 45 (quarenta e cinco) dias corridos por notificação para a</w:t>
      </w:r>
      <w:r>
        <w:rPr>
          <w:rFonts w:ascii="Verdana" w:hAnsi="Verdana" w:cs="Arial"/>
          <w:color w:val="000000" w:themeColor="text1"/>
        </w:rPr>
        <w:t xml:space="preserve"> </w:t>
      </w:r>
      <w:r w:rsidRPr="006E2CF3">
        <w:rPr>
          <w:rFonts w:ascii="Verdana" w:hAnsi="Verdana" w:cs="Arial"/>
          <w:color w:val="000000" w:themeColor="text1"/>
        </w:rPr>
        <w:t>ENTIDADE</w:t>
      </w:r>
      <w:r>
        <w:rPr>
          <w:rFonts w:ascii="Verdana" w:hAnsi="Verdana" w:cs="Arial"/>
          <w:color w:val="000000" w:themeColor="text1"/>
        </w:rPr>
        <w:t xml:space="preserve"> </w:t>
      </w:r>
      <w:r w:rsidRPr="006E2CF3">
        <w:rPr>
          <w:rFonts w:ascii="Verdana" w:hAnsi="Verdana" w:cs="Arial"/>
          <w:color w:val="000000" w:themeColor="text1"/>
        </w:rPr>
        <w:t>sanar a irregularidade ou cumprir a obrigação conforme a complexidade do objeto.</w:t>
      </w:r>
    </w:p>
    <w:p w:rsidR="002F2F7B" w:rsidRPr="006E2CF3" w:rsidRDefault="002F2F7B" w:rsidP="002F2F7B">
      <w:pPr>
        <w:spacing w:after="120"/>
        <w:jc w:val="both"/>
        <w:rPr>
          <w:rFonts w:ascii="Verdana" w:hAnsi="Verdana" w:cs="Arial"/>
        </w:rPr>
      </w:pPr>
      <w:r w:rsidRPr="006E2CF3">
        <w:rPr>
          <w:rFonts w:ascii="Verdana" w:hAnsi="Verdana" w:cs="Arial"/>
        </w:rPr>
        <w:t>10</w:t>
      </w:r>
      <w:r w:rsidRPr="006E2CF3">
        <w:rPr>
          <w:rFonts w:ascii="Verdana" w:hAnsi="Verdana" w:cs="Arial"/>
          <w:color w:val="000000" w:themeColor="text1"/>
        </w:rPr>
        <w:t xml:space="preserve">.6 Transcorrido o </w:t>
      </w:r>
      <w:r w:rsidRPr="006E2CF3">
        <w:rPr>
          <w:rFonts w:ascii="Verdana" w:hAnsi="Verdana" w:cs="Arial"/>
        </w:rPr>
        <w:t>prazo para saneamento da irregularidade ou da omissão e o vício não sendo corrigido o Gestor da parceria informará o ocorrido no prazo máximo de 3 (três) dias a autoridade administrativa competente, adotará as providências para apuração dos fatos, identificação dos responsáveis, quantificação do dano e obtenção do ressarcimento, nos termos da legislação vigente.</w:t>
      </w:r>
    </w:p>
    <w:p w:rsidR="002F2F7B" w:rsidRPr="006E2CF3" w:rsidRDefault="002F2F7B" w:rsidP="002F2F7B">
      <w:pPr>
        <w:spacing w:after="120"/>
        <w:jc w:val="both"/>
        <w:rPr>
          <w:rFonts w:ascii="Verdana" w:hAnsi="Verdana" w:cs="Arial"/>
        </w:rPr>
      </w:pPr>
      <w:r w:rsidRPr="006E2CF3">
        <w:rPr>
          <w:rFonts w:ascii="Verdana" w:hAnsi="Verdana" w:cs="Arial"/>
        </w:rPr>
        <w:t>10.7 As prestações de contas serão avaliadas:</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10.7.1 </w:t>
      </w:r>
      <w:r w:rsidRPr="006E2CF3">
        <w:rPr>
          <w:rFonts w:ascii="Verdana" w:hAnsi="Verdana" w:cs="Arial"/>
          <w:color w:val="000000"/>
        </w:rPr>
        <w:t>regulares, quando expressarem, de forma clara e objetiva, o cumprimento dos objetivos e metas estabelecidos no plano de trabalho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10.7.2 </w:t>
      </w:r>
      <w:r w:rsidRPr="006E2CF3">
        <w:rPr>
          <w:rFonts w:ascii="Verdana" w:hAnsi="Verdana" w:cs="Arial"/>
          <w:color w:val="000000"/>
        </w:rPr>
        <w:t>regulares com ressalva, quando evidenciarem impropriedade ou qualquer outra falta de natureza formal que não resulte em dano ao erário</w:t>
      </w:r>
      <w:r w:rsidRPr="006E2CF3">
        <w:rPr>
          <w:rFonts w:ascii="Verdana" w:hAnsi="Verdana" w:cs="Arial"/>
        </w:rPr>
        <w:t>;</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10.7.3 </w:t>
      </w:r>
      <w:r w:rsidRPr="006E2CF3">
        <w:rPr>
          <w:rFonts w:ascii="Verdana" w:hAnsi="Verdana" w:cs="Arial"/>
          <w:color w:val="000000"/>
        </w:rPr>
        <w:t>irregulares, quando comprovada qualquer das seguintes circunstâncias</w:t>
      </w:r>
      <w:r w:rsidRPr="006E2CF3">
        <w:rPr>
          <w:rFonts w:ascii="Verdana" w:hAnsi="Verdana" w:cs="Arial"/>
        </w:rPr>
        <w:t>:</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 xml:space="preserve">10.7.3.1 </w:t>
      </w:r>
      <w:r w:rsidRPr="006E2CF3">
        <w:rPr>
          <w:rFonts w:ascii="Verdana" w:hAnsi="Verdana" w:cs="Arial"/>
          <w:color w:val="000000"/>
          <w:lang w:eastAsia="pt-BR"/>
        </w:rPr>
        <w:t>omissão no dever de prestar contas;</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10.7.3.2</w:t>
      </w:r>
      <w:r w:rsidRPr="006E2CF3">
        <w:rPr>
          <w:rFonts w:ascii="Verdana" w:hAnsi="Verdana" w:cs="Arial"/>
          <w:color w:val="000000"/>
          <w:lang w:eastAsia="pt-BR"/>
        </w:rPr>
        <w:t>descumprimento injustificado dos objetivos e metas estabelecidos no plano de trabalho;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10.7.3.3</w:t>
      </w:r>
      <w:r w:rsidRPr="006E2CF3">
        <w:rPr>
          <w:rFonts w:ascii="Verdana" w:hAnsi="Verdana" w:cs="Arial"/>
          <w:color w:val="000000"/>
          <w:lang w:eastAsia="pt-BR"/>
        </w:rPr>
        <w:t>dano ao erário decorrente de ato de gestão ilegítimo ou antieconômico;</w:t>
      </w:r>
    </w:p>
    <w:p w:rsidR="002F2F7B" w:rsidRPr="006E2CF3" w:rsidRDefault="002F2F7B" w:rsidP="002F2F7B">
      <w:pPr>
        <w:spacing w:after="120"/>
        <w:ind w:left="708"/>
        <w:jc w:val="both"/>
        <w:rPr>
          <w:rFonts w:ascii="Verdana" w:hAnsi="Verdana" w:cs="Arial"/>
          <w:color w:val="000000"/>
          <w:lang w:eastAsia="pt-BR"/>
        </w:rPr>
      </w:pPr>
      <w:r w:rsidRPr="006E2CF3">
        <w:rPr>
          <w:rFonts w:ascii="Verdana" w:hAnsi="Verdana" w:cs="Arial"/>
        </w:rPr>
        <w:t>10.7.3.4</w:t>
      </w:r>
      <w:r w:rsidRPr="006E2CF3">
        <w:rPr>
          <w:rFonts w:ascii="Verdana" w:hAnsi="Verdana" w:cs="Arial"/>
          <w:color w:val="000000"/>
          <w:lang w:eastAsia="pt-BR"/>
        </w:rPr>
        <w:t>desfalque ou desvio de dinheiro, bens ou valores públicos.</w:t>
      </w:r>
    </w:p>
    <w:p w:rsidR="002F2F7B" w:rsidRPr="006E2CF3" w:rsidRDefault="002F2F7B" w:rsidP="002F2F7B">
      <w:pPr>
        <w:spacing w:after="120"/>
        <w:jc w:val="both"/>
        <w:rPr>
          <w:rFonts w:ascii="Verdana" w:hAnsi="Verdana" w:cs="Arial"/>
          <w:color w:val="000000"/>
        </w:rPr>
      </w:pPr>
      <w:r w:rsidRPr="006E2CF3">
        <w:rPr>
          <w:rFonts w:ascii="Verdana" w:hAnsi="Verdana" w:cs="Arial"/>
        </w:rPr>
        <w:t xml:space="preserve">10.8 </w:t>
      </w:r>
      <w:r w:rsidRPr="006E2CF3">
        <w:rPr>
          <w:rFonts w:ascii="Verdana" w:hAnsi="Verdana" w:cs="Arial"/>
          <w:color w:val="000000"/>
        </w:rPr>
        <w:t xml:space="preserve">Quando a prestação de contas for avaliada como irregular, exaurida a fase recursal, se mantida a decisão, a ENTIDADE poderá solicitar autorização para que o ressarcimento ao erário seja promovido por meio de ações compensatórias de interesse público. </w:t>
      </w:r>
    </w:p>
    <w:p w:rsidR="002F2F7B" w:rsidRPr="006E2CF3" w:rsidRDefault="002F2F7B" w:rsidP="002F2F7B">
      <w:pPr>
        <w:spacing w:after="120"/>
        <w:ind w:left="426"/>
        <w:jc w:val="both"/>
        <w:rPr>
          <w:rFonts w:ascii="Verdana" w:hAnsi="Verdana" w:cs="Arial"/>
        </w:rPr>
      </w:pPr>
      <w:r w:rsidRPr="006E2CF3">
        <w:rPr>
          <w:rFonts w:ascii="Verdana" w:hAnsi="Verdana" w:cs="Arial"/>
          <w:color w:val="000000"/>
        </w:rPr>
        <w:t>10.8.1 Para as ações compensatórias deverá ser apresentado um novo plano de trabalho, conforme o objeto descrito neste termo, cuja mensuração econômica será feita a partir do plano de trabalho original, desde que não tenha havido dolo ou fraude e não seja o caso de restituição integral dos recursos.</w:t>
      </w:r>
    </w:p>
    <w:p w:rsidR="002F2F7B" w:rsidRPr="006E2CF3" w:rsidRDefault="002F2F7B" w:rsidP="002F2F7B">
      <w:pPr>
        <w:spacing w:after="120"/>
        <w:jc w:val="both"/>
        <w:rPr>
          <w:rFonts w:ascii="Verdana" w:hAnsi="Verdana" w:cs="Arial"/>
        </w:rPr>
      </w:pPr>
      <w:r w:rsidRPr="006E2CF3">
        <w:rPr>
          <w:rFonts w:ascii="Verdana" w:hAnsi="Verdana" w:cs="Arial"/>
        </w:rPr>
        <w:t>10.9 Durante o prazo de 10 (dez) anos, contado do dia útil subsequente ao da prestação de contas, a ENTIDADE deve manter em seu arquivo os documentos originais que compõem a prestação de contas.</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DÉCIMA-PRIMEIRA – DAS RESPONSABILIZAÇÕES E DAS SANÇÕES</w:t>
      </w:r>
    </w:p>
    <w:p w:rsidR="002F2F7B" w:rsidRPr="006E2CF3" w:rsidRDefault="002F2F7B" w:rsidP="002F2F7B">
      <w:pPr>
        <w:spacing w:after="120"/>
        <w:jc w:val="both"/>
        <w:rPr>
          <w:rFonts w:ascii="Verdana" w:hAnsi="Verdana" w:cs="Arial"/>
        </w:rPr>
      </w:pPr>
      <w:r w:rsidRPr="006E2CF3">
        <w:rPr>
          <w:rFonts w:ascii="Verdana" w:hAnsi="Verdana" w:cs="Arial"/>
        </w:rPr>
        <w:t>11.1Pela execução da parceria em desacordo com o plano de trabalho e com as normas da Lei nº 13.019, de 2014, e da legislação específica, o MUNICÍPIO poderá, garantida a prévia defesa, aplicar àENTIDADEas seguintes sanções:</w:t>
      </w:r>
    </w:p>
    <w:p w:rsidR="002F2F7B" w:rsidRPr="006E2CF3" w:rsidRDefault="002F2F7B" w:rsidP="002F2F7B">
      <w:pPr>
        <w:spacing w:after="120"/>
        <w:ind w:left="426"/>
        <w:jc w:val="both"/>
        <w:rPr>
          <w:rFonts w:ascii="Verdana" w:hAnsi="Verdana" w:cs="Arial"/>
        </w:rPr>
      </w:pPr>
      <w:r w:rsidRPr="006E2CF3">
        <w:rPr>
          <w:rFonts w:ascii="Verdana" w:hAnsi="Verdana" w:cs="Arial"/>
        </w:rPr>
        <w:t>11.1.1 advertência;</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11.1.2 </w:t>
      </w:r>
      <w:r w:rsidRPr="006E2CF3">
        <w:rPr>
          <w:rFonts w:ascii="Verdana" w:hAnsi="Verdana" w:cs="Arial"/>
          <w:color w:val="000000"/>
        </w:rPr>
        <w:t>suspensão temporária da participação em chamamento público e impedimento de celebrar parceria ou contrato com órgãos e entidades da esfera de governo do MUNICÍPIO sancionadora, por prazo não superior a dois anos</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rPr>
        <w:t>11.1.3</w:t>
      </w:r>
      <w:r w:rsidRPr="006E2CF3">
        <w:rPr>
          <w:rFonts w:ascii="Verdana" w:hAnsi="Verdana" w:cs="Arial"/>
          <w:color w:val="000000"/>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w:t>
      </w:r>
    </w:p>
    <w:p w:rsidR="002F2F7B" w:rsidRPr="006E2CF3" w:rsidRDefault="002F2F7B" w:rsidP="002F2F7B">
      <w:pPr>
        <w:spacing w:after="120"/>
        <w:ind w:left="708"/>
        <w:jc w:val="both"/>
        <w:rPr>
          <w:rFonts w:ascii="Verdana" w:hAnsi="Verdana" w:cs="Arial"/>
        </w:rPr>
      </w:pPr>
      <w:r w:rsidRPr="006E2CF3">
        <w:rPr>
          <w:rFonts w:ascii="Verdana" w:hAnsi="Verdana" w:cs="Arial"/>
          <w:color w:val="000000"/>
        </w:rPr>
        <w:t>11.1.3.1 A reabilitação será concedida sempre que a</w:t>
      </w:r>
      <w:r>
        <w:rPr>
          <w:rFonts w:ascii="Verdana" w:hAnsi="Verdana" w:cs="Arial"/>
          <w:color w:val="000000"/>
        </w:rPr>
        <w:t xml:space="preserve"> </w:t>
      </w:r>
      <w:r w:rsidRPr="006E2CF3">
        <w:rPr>
          <w:rFonts w:ascii="Verdana" w:hAnsi="Verdana" w:cs="Arial"/>
          <w:color w:val="000000"/>
        </w:rPr>
        <w:t>ENTIDADE</w:t>
      </w:r>
      <w:r>
        <w:rPr>
          <w:rFonts w:ascii="Verdana" w:hAnsi="Verdana" w:cs="Arial"/>
          <w:color w:val="000000"/>
        </w:rPr>
        <w:t xml:space="preserve"> </w:t>
      </w:r>
      <w:bookmarkStart w:id="1" w:name="_GoBack"/>
      <w:bookmarkEnd w:id="1"/>
      <w:r w:rsidRPr="006E2CF3">
        <w:rPr>
          <w:rFonts w:ascii="Verdana" w:hAnsi="Verdana" w:cs="Arial"/>
          <w:color w:val="000000"/>
        </w:rPr>
        <w:t>ressarcir o MUNICÍPIO pelos prejuízos resultantes e depois de decorrido o prazo da sanção aplicada com base na subcláusula10.1.2</w:t>
      </w:r>
      <w:r w:rsidRPr="006E2CF3">
        <w:rPr>
          <w:rFonts w:ascii="Verdana" w:hAnsi="Verdana" w:cs="Arial"/>
        </w:rPr>
        <w:t>.</w:t>
      </w:r>
    </w:p>
    <w:p w:rsidR="002F2F7B" w:rsidRPr="006E2CF3" w:rsidRDefault="002F2F7B" w:rsidP="002F2F7B">
      <w:pPr>
        <w:spacing w:after="120"/>
        <w:jc w:val="both"/>
        <w:rPr>
          <w:rFonts w:ascii="Verdana" w:hAnsi="Verdana" w:cs="Arial"/>
        </w:rPr>
      </w:pPr>
      <w:r w:rsidRPr="006E2CF3">
        <w:rPr>
          <w:rFonts w:ascii="Verdana" w:hAnsi="Verdana" w:cs="Arial"/>
        </w:rPr>
        <w:t>11.2</w:t>
      </w:r>
      <w:r w:rsidRPr="006E2CF3">
        <w:rPr>
          <w:rFonts w:ascii="Verdana" w:hAnsi="Verdana" w:cs="Arial"/>
          <w:color w:val="000000"/>
        </w:rPr>
        <w:t>As sanções de suspensão temporária e declaração de inidoneidade são de competência exclusiva de Secretário Municipal, facultada a defesa do interessado no respectivo processo, no prazo de dez dias da abertura de vista, podendo a reabilitação ser requerida após dois anos de aplicação da penalidade.</w:t>
      </w:r>
    </w:p>
    <w:p w:rsidR="002F2F7B" w:rsidRPr="006E2CF3" w:rsidRDefault="002F2F7B" w:rsidP="002F2F7B">
      <w:pPr>
        <w:spacing w:after="120"/>
        <w:jc w:val="both"/>
        <w:rPr>
          <w:rFonts w:ascii="Verdana" w:hAnsi="Verdana" w:cs="Arial"/>
        </w:rPr>
      </w:pPr>
      <w:r w:rsidRPr="006E2CF3">
        <w:rPr>
          <w:rFonts w:ascii="Verdana" w:hAnsi="Verdana" w:cs="Arial"/>
        </w:rPr>
        <w:t>11.3</w:t>
      </w:r>
      <w:r w:rsidRPr="006E2CF3">
        <w:rPr>
          <w:rFonts w:ascii="Verdana" w:hAnsi="Verdana" w:cs="Arial"/>
          <w:color w:val="000000"/>
        </w:rPr>
        <w:t>A aplicação de penalidade decorrente de infração relacionada à execução desta parceria prescreve em cinco anos contados a partir da data da apresentação da prestação de contas.</w:t>
      </w:r>
    </w:p>
    <w:p w:rsidR="002F2F7B" w:rsidRPr="006E2CF3" w:rsidRDefault="002F2F7B" w:rsidP="002F2F7B">
      <w:pPr>
        <w:spacing w:after="120"/>
        <w:jc w:val="both"/>
        <w:rPr>
          <w:rFonts w:ascii="Verdana" w:hAnsi="Verdana" w:cs="Arial"/>
        </w:rPr>
      </w:pPr>
      <w:r w:rsidRPr="006E2CF3">
        <w:rPr>
          <w:rFonts w:ascii="Verdana" w:hAnsi="Verdana" w:cs="Arial"/>
        </w:rPr>
        <w:t>11.4</w:t>
      </w:r>
      <w:r w:rsidRPr="006E2CF3">
        <w:rPr>
          <w:rFonts w:ascii="Verdana" w:hAnsi="Verdana" w:cs="Arial"/>
          <w:color w:val="000000"/>
        </w:rPr>
        <w:t>A prescrição será interrompida com a edição de ato administrativo voltado à apuração da infração</w:t>
      </w:r>
      <w:r w:rsidRPr="006E2CF3">
        <w:rPr>
          <w:rFonts w:ascii="Verdana" w:hAnsi="Verdana" w:cs="Arial"/>
        </w:rPr>
        <w:t>.</w:t>
      </w:r>
    </w:p>
    <w:p w:rsidR="002F2F7B" w:rsidRPr="006E2CF3" w:rsidRDefault="002F2F7B" w:rsidP="002F2F7B">
      <w:pPr>
        <w:spacing w:before="480" w:after="240"/>
        <w:jc w:val="both"/>
        <w:rPr>
          <w:rFonts w:ascii="Verdana" w:hAnsi="Verdana" w:cs="Arial"/>
          <w:b/>
        </w:rPr>
      </w:pPr>
      <w:r w:rsidRPr="006E2CF3">
        <w:rPr>
          <w:rFonts w:ascii="Verdana" w:hAnsi="Verdana" w:cs="Arial"/>
          <w:b/>
        </w:rPr>
        <w:t xml:space="preserve">CLÁUSULA DÉCIMA SEGUNDA – DOS BENS REMANESCENTES </w:t>
      </w:r>
    </w:p>
    <w:p w:rsidR="002F2F7B" w:rsidRPr="006E2CF3" w:rsidRDefault="002F2F7B" w:rsidP="002F2F7B">
      <w:pPr>
        <w:spacing w:after="120"/>
        <w:jc w:val="both"/>
        <w:rPr>
          <w:rFonts w:ascii="Verdana" w:hAnsi="Verdana" w:cs="Arial"/>
        </w:rPr>
      </w:pPr>
      <w:r w:rsidRPr="006E2CF3">
        <w:rPr>
          <w:rFonts w:ascii="Verdana" w:hAnsi="Verdana" w:cs="Arial"/>
        </w:rPr>
        <w:t xml:space="preserve">12.1Para os fins deste ajuste consideram-se bens remanescentes </w:t>
      </w:r>
      <w:r w:rsidRPr="006E2CF3">
        <w:rPr>
          <w:rFonts w:ascii="Verdana" w:hAnsi="Verdana" w:cs="Arial"/>
          <w:color w:val="000000"/>
        </w:rPr>
        <w:t>os de natureza permanente adquiridos com recursos financeiros envolvidos na parceria, necessários à consecução do objeto, mas que a ele não se incorporam</w:t>
      </w:r>
      <w:r w:rsidRPr="006E2CF3">
        <w:rPr>
          <w:rFonts w:ascii="Verdana" w:hAnsi="Verdana" w:cs="Arial"/>
        </w:rPr>
        <w:t>.</w:t>
      </w:r>
    </w:p>
    <w:p w:rsidR="002F2F7B" w:rsidRPr="006E2CF3" w:rsidRDefault="002F2F7B" w:rsidP="002F2F7B">
      <w:pPr>
        <w:spacing w:after="120"/>
        <w:ind w:left="426"/>
        <w:jc w:val="both"/>
        <w:rPr>
          <w:rFonts w:ascii="Verdana" w:hAnsi="Verdana" w:cs="Arial"/>
          <w:color w:val="000000"/>
        </w:rPr>
      </w:pPr>
      <w:r w:rsidRPr="006E2CF3">
        <w:rPr>
          <w:rFonts w:ascii="Verdana" w:hAnsi="Verdana" w:cs="Arial"/>
          <w:color w:val="000000"/>
        </w:rPr>
        <w:t>12.1.2Equiparam-se a bens remanescentes os bens e equipamentos eventualmente adquiridos, produzidos, transformados ou construídos com os recursos aplicados em razão deste Termo de Colaboração.</w:t>
      </w:r>
    </w:p>
    <w:p w:rsidR="002F2F7B" w:rsidRPr="006E2CF3" w:rsidRDefault="002F2F7B" w:rsidP="002F2F7B">
      <w:pPr>
        <w:spacing w:after="120"/>
        <w:jc w:val="both"/>
        <w:rPr>
          <w:rFonts w:ascii="Verdana" w:hAnsi="Verdana" w:cs="Arial"/>
          <w:b/>
          <w:i/>
          <w:color w:val="FF0000"/>
        </w:rPr>
      </w:pPr>
      <w:r w:rsidRPr="006E2CF3">
        <w:rPr>
          <w:rFonts w:ascii="Verdana" w:hAnsi="Verdana" w:cs="Arial"/>
        </w:rPr>
        <w:t>12.2 Os bens remanescentes derivados desta parceria serão de propriedade da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e gravados com cláusula de inalienabilidade, devendo 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restando aqui formalizada</w:t>
      </w:r>
      <w:r>
        <w:rPr>
          <w:rFonts w:ascii="Verdana" w:hAnsi="Verdana" w:cs="Arial"/>
        </w:rPr>
        <w:t xml:space="preserve"> </w:t>
      </w:r>
      <w:r w:rsidRPr="006E2CF3">
        <w:rPr>
          <w:rFonts w:ascii="Verdana" w:hAnsi="Verdana" w:cs="Arial"/>
        </w:rPr>
        <w:t>a promessa de transferência da propriedade ao MUNICÍPIO, na hipótese de sua extinção.</w:t>
      </w:r>
    </w:p>
    <w:p w:rsidR="002F2F7B" w:rsidRPr="006E2CF3" w:rsidRDefault="002F2F7B" w:rsidP="002F2F7B">
      <w:pPr>
        <w:spacing w:after="120"/>
        <w:jc w:val="both"/>
        <w:rPr>
          <w:rFonts w:ascii="Verdana" w:hAnsi="Verdana" w:cs="Arial"/>
        </w:rPr>
      </w:pPr>
      <w:r w:rsidRPr="006E2CF3">
        <w:rPr>
          <w:rFonts w:ascii="Verdana" w:hAnsi="Verdana" w:cs="Arial"/>
        </w:rPr>
        <w:t>12.3 Os bens remanescentes adquiridos com recursos transferidos poderão, a critério do administrador público, ser doados a outra</w:t>
      </w:r>
      <w:r>
        <w:rPr>
          <w:rFonts w:ascii="Verdana" w:hAnsi="Verdana" w:cs="Arial"/>
        </w:rPr>
        <w:t xml:space="preserve"> </w:t>
      </w:r>
      <w:r w:rsidRPr="006E2CF3">
        <w:rPr>
          <w:rFonts w:ascii="Verdana" w:hAnsi="Verdana" w:cs="Arial"/>
        </w:rPr>
        <w:t>ENTIDADE</w:t>
      </w:r>
      <w:r>
        <w:rPr>
          <w:rFonts w:ascii="Verdana" w:hAnsi="Verdana" w:cs="Arial"/>
        </w:rPr>
        <w:t xml:space="preserve"> </w:t>
      </w:r>
      <w:r w:rsidRPr="006E2CF3">
        <w:rPr>
          <w:rFonts w:ascii="Verdana" w:hAnsi="Verdana" w:cs="Arial"/>
        </w:rPr>
        <w:t xml:space="preserve">que se proponha a fim igual ou semelhante ao da ENTIDADE donatária, quando, após a consecução do objeto, não forem necessários para assegurar a continuidade do objeto pactuado, </w:t>
      </w:r>
    </w:p>
    <w:p w:rsidR="002F2F7B" w:rsidRPr="006E2CF3" w:rsidRDefault="002F2F7B" w:rsidP="002F2F7B">
      <w:pPr>
        <w:spacing w:after="120"/>
        <w:ind w:left="426"/>
        <w:jc w:val="both"/>
        <w:rPr>
          <w:rFonts w:ascii="Verdana" w:hAnsi="Verdana" w:cs="Arial"/>
        </w:rPr>
      </w:pPr>
      <w:r w:rsidRPr="006E2CF3">
        <w:rPr>
          <w:rFonts w:ascii="Verdana" w:hAnsi="Verdana" w:cs="Arial"/>
        </w:rPr>
        <w:t>12.3.1 – Os bens doados ficarão gravados com cláusula de inalienabilidade e deverão, exclusivamente, ser utilizados para continuidade da execução de objeto igual ou semelhante ao previsto neste Termo de Colaboração, sob pena de reversão em favor do MUNICÍPIO.</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TERCEIRA - DA DENÚNCIA E DA RESCISÃO</w:t>
      </w:r>
    </w:p>
    <w:p w:rsidR="002F2F7B" w:rsidRPr="006E2CF3" w:rsidRDefault="002F2F7B" w:rsidP="002F2F7B">
      <w:pPr>
        <w:spacing w:after="120"/>
        <w:jc w:val="both"/>
        <w:rPr>
          <w:rFonts w:ascii="Verdana" w:hAnsi="Verdana" w:cs="Arial"/>
        </w:rPr>
      </w:pPr>
      <w:r w:rsidRPr="006E2CF3">
        <w:rPr>
          <w:rFonts w:ascii="Verdana" w:hAnsi="Verdana" w:cs="Arial"/>
        </w:rPr>
        <w:t>O presente termo de colaboração/termo de fomento poderá ser:</w:t>
      </w:r>
    </w:p>
    <w:p w:rsidR="002F2F7B" w:rsidRPr="006E2CF3" w:rsidRDefault="002F2F7B" w:rsidP="002F2F7B">
      <w:pPr>
        <w:spacing w:after="120"/>
        <w:jc w:val="both"/>
        <w:rPr>
          <w:rFonts w:ascii="Verdana" w:hAnsi="Verdana" w:cs="Arial"/>
        </w:rPr>
      </w:pPr>
      <w:r w:rsidRPr="006E2CF3">
        <w:rPr>
          <w:rFonts w:ascii="Verdana" w:hAnsi="Verdana" w:cs="Arial"/>
        </w:rPr>
        <w:t>13.1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2F2F7B" w:rsidRPr="006E2CF3" w:rsidRDefault="002F2F7B" w:rsidP="002F2F7B">
      <w:pPr>
        <w:spacing w:after="120"/>
        <w:jc w:val="both"/>
        <w:rPr>
          <w:rFonts w:ascii="Verdana" w:hAnsi="Verdana" w:cs="Arial"/>
        </w:rPr>
      </w:pPr>
      <w:r w:rsidRPr="006E2CF3">
        <w:rPr>
          <w:rFonts w:ascii="Verdana" w:hAnsi="Verdana" w:cs="Arial"/>
        </w:rPr>
        <w:t xml:space="preserve">13.2 rescindido, independente de prévia notificação ou interpelação judicial ou extrajudicial, nas seguintes hipóteses: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13.2.1 utilização dos recursos em desacordo com o Plano de Trabalho;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13.2.2 inadimplemento de quaisquer das cláusulas pactuadas;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13.2.3 constatação, a qualquer tempo, de falsidade ou incorreção em qualquer documento apresentado; e </w:t>
      </w:r>
    </w:p>
    <w:p w:rsidR="002F2F7B" w:rsidRDefault="002F2F7B" w:rsidP="002F2F7B">
      <w:pPr>
        <w:spacing w:after="120"/>
        <w:ind w:left="426"/>
        <w:jc w:val="both"/>
        <w:rPr>
          <w:rFonts w:ascii="Verdana" w:hAnsi="Verdana" w:cs="Arial"/>
        </w:rPr>
      </w:pPr>
      <w:r w:rsidRPr="006E2CF3">
        <w:rPr>
          <w:rFonts w:ascii="Verdana" w:hAnsi="Verdana" w:cs="Arial"/>
        </w:rPr>
        <w:t xml:space="preserve">13.2.4 verificação da ocorrência de qualquer circunstância que enseje a instauração de Tomada de Contas Especial. </w:t>
      </w:r>
    </w:p>
    <w:p w:rsidR="002F2F7B" w:rsidRDefault="002F2F7B" w:rsidP="002F2F7B">
      <w:pPr>
        <w:spacing w:after="120"/>
        <w:ind w:left="426"/>
        <w:jc w:val="both"/>
        <w:rPr>
          <w:rFonts w:ascii="Verdana" w:hAnsi="Verdana" w:cs="Arial"/>
        </w:rPr>
      </w:pPr>
    </w:p>
    <w:p w:rsidR="002F2F7B" w:rsidRPr="006E2CF3" w:rsidRDefault="002F2F7B" w:rsidP="002F2F7B">
      <w:pPr>
        <w:spacing w:after="120"/>
        <w:ind w:left="426"/>
        <w:jc w:val="both"/>
        <w:rPr>
          <w:rFonts w:ascii="Verdana" w:hAnsi="Verdana" w:cs="Arial"/>
        </w:rPr>
      </w:pP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QUARTA - DA PUBLICIDADE</w:t>
      </w:r>
    </w:p>
    <w:p w:rsidR="002F2F7B" w:rsidRPr="006E2CF3" w:rsidRDefault="002F2F7B" w:rsidP="002F2F7B">
      <w:pPr>
        <w:spacing w:after="120"/>
        <w:jc w:val="both"/>
        <w:rPr>
          <w:rFonts w:ascii="Verdana" w:hAnsi="Verdana" w:cs="Arial"/>
        </w:rPr>
      </w:pPr>
      <w:r w:rsidRPr="006E2CF3">
        <w:rPr>
          <w:rFonts w:ascii="Verdana" w:hAnsi="Verdana" w:cs="Arial"/>
        </w:rPr>
        <w:t>A eficácia do presente termo de colaboração/termo de fomento ou dos aditamentos que impliquem em alteração ou ampliação da execução do objeto descrito neste instrumento, fica condicionada à publicação do respectivo extrato no Diário Oficial do Município, a qual deverá ser providenciada pelo MUNICÍPIO estadual no prazo de até 20 (vinte) dias a contar da respectiva assinatura.</w:t>
      </w: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QUINTA - DAS CONDIÇÕES GERAIS</w:t>
      </w:r>
    </w:p>
    <w:p w:rsidR="002F2F7B" w:rsidRPr="006E2CF3" w:rsidRDefault="002F2F7B" w:rsidP="002F2F7B">
      <w:pPr>
        <w:spacing w:after="120"/>
        <w:jc w:val="both"/>
        <w:rPr>
          <w:rFonts w:ascii="Verdana" w:hAnsi="Verdana" w:cs="Arial"/>
        </w:rPr>
      </w:pPr>
      <w:r w:rsidRPr="006E2CF3">
        <w:rPr>
          <w:rFonts w:ascii="Verdana" w:hAnsi="Verdana" w:cs="Arial"/>
        </w:rPr>
        <w:t>Acordam os participes, ainda, em estabelecer as seguintes condições:</w:t>
      </w:r>
    </w:p>
    <w:p w:rsidR="002F2F7B" w:rsidRPr="006E2CF3" w:rsidRDefault="002F2F7B" w:rsidP="002F2F7B">
      <w:pPr>
        <w:spacing w:after="120"/>
        <w:jc w:val="both"/>
        <w:rPr>
          <w:rFonts w:ascii="Verdana" w:hAnsi="Verdana" w:cs="Arial"/>
        </w:rPr>
      </w:pPr>
      <w:r w:rsidRPr="006E2CF3">
        <w:rPr>
          <w:rFonts w:ascii="Verdana" w:hAnsi="Verdana" w:cs="Arial"/>
        </w:rPr>
        <w:t>15.1 As comunicações relativas a este termo de colaboração/termo de fomento serão remetidas por correspondência física ou eletrônica.</w:t>
      </w:r>
    </w:p>
    <w:p w:rsidR="002F2F7B" w:rsidRPr="006E2CF3" w:rsidRDefault="002F2F7B" w:rsidP="002F2F7B">
      <w:pPr>
        <w:spacing w:after="120"/>
        <w:ind w:left="426"/>
        <w:jc w:val="both"/>
        <w:rPr>
          <w:rFonts w:ascii="Verdana" w:hAnsi="Verdana" w:cs="Arial"/>
        </w:rPr>
      </w:pPr>
      <w:r w:rsidRPr="006E2CF3">
        <w:rPr>
          <w:rFonts w:ascii="Verdana" w:hAnsi="Verdana" w:cs="Arial"/>
        </w:rPr>
        <w:t>15.1.1 As partes indicarão no ato da assinatura deste termo os seus endereços eletrônicos pelos quais receberão as comunicações.</w:t>
      </w:r>
    </w:p>
    <w:p w:rsidR="002F2F7B" w:rsidRPr="006E2CF3" w:rsidRDefault="002F2F7B" w:rsidP="002F2F7B">
      <w:pPr>
        <w:spacing w:after="120"/>
        <w:ind w:left="708"/>
        <w:jc w:val="both"/>
        <w:rPr>
          <w:rFonts w:ascii="Verdana" w:hAnsi="Verdana" w:cs="Arial"/>
        </w:rPr>
      </w:pPr>
      <w:r w:rsidRPr="006E2CF3">
        <w:rPr>
          <w:rFonts w:ascii="Verdana" w:hAnsi="Verdana" w:cs="Arial"/>
        </w:rPr>
        <w:t xml:space="preserve">15.1.1.1 Na hipótese dos mesmos serem alterados, tal modificação deverá ser comunicado no prazo de 24 horas de forma oficial, devidamente autuado neste processo. </w:t>
      </w:r>
    </w:p>
    <w:p w:rsidR="002F2F7B" w:rsidRPr="006E2CF3" w:rsidRDefault="002F2F7B" w:rsidP="002F2F7B">
      <w:pPr>
        <w:spacing w:after="120"/>
        <w:ind w:left="426"/>
        <w:jc w:val="both"/>
        <w:rPr>
          <w:rFonts w:ascii="Verdana" w:hAnsi="Verdana" w:cs="Arial"/>
        </w:rPr>
      </w:pPr>
      <w:r w:rsidRPr="006E2CF3">
        <w:rPr>
          <w:rFonts w:ascii="Verdana" w:hAnsi="Verdana" w:cs="Arial"/>
        </w:rPr>
        <w:t xml:space="preserve">15.1.2 As comunicações serão consideradas regularmente recebidas quando enviadas ao e-mail expressamente indicado pelas partes. </w:t>
      </w:r>
    </w:p>
    <w:p w:rsidR="002F2F7B" w:rsidRPr="006E2CF3" w:rsidRDefault="002F2F7B" w:rsidP="002F2F7B">
      <w:pPr>
        <w:spacing w:after="120"/>
        <w:jc w:val="both"/>
        <w:rPr>
          <w:rFonts w:ascii="Verdana" w:hAnsi="Verdana" w:cs="Arial"/>
        </w:rPr>
      </w:pPr>
      <w:r w:rsidRPr="006E2CF3">
        <w:rPr>
          <w:rFonts w:ascii="Verdana" w:hAnsi="Verdana" w:cs="Arial"/>
        </w:rPr>
        <w:t>15.2 Documentos de quaisquer naturezas</w:t>
      </w:r>
      <w:r>
        <w:rPr>
          <w:rFonts w:ascii="Verdana" w:hAnsi="Verdana" w:cs="Arial"/>
        </w:rPr>
        <w:t xml:space="preserve"> </w:t>
      </w:r>
      <w:r w:rsidRPr="006E2CF3">
        <w:rPr>
          <w:rFonts w:ascii="Verdana" w:hAnsi="Verdana" w:cs="Arial"/>
        </w:rPr>
        <w:t xml:space="preserve">resultantes de transmissão eletrônica não poderão se constituir em peças de processo, e os respectivos originais deverão ser encaminhados no prazo de cinco dias; </w:t>
      </w:r>
    </w:p>
    <w:p w:rsidR="002F2F7B" w:rsidRPr="006E2CF3" w:rsidRDefault="002F2F7B" w:rsidP="002F2F7B">
      <w:pPr>
        <w:spacing w:after="120"/>
        <w:jc w:val="both"/>
        <w:rPr>
          <w:rFonts w:ascii="Verdana" w:hAnsi="Verdana" w:cs="Arial"/>
        </w:rPr>
      </w:pPr>
      <w:r w:rsidRPr="006E2CF3">
        <w:rPr>
          <w:rFonts w:ascii="Verdana" w:hAnsi="Verdana" w:cs="Arial"/>
        </w:rPr>
        <w:t>15.3 As reuniões entre os representantes credenciados pelos partícipes, bem como quaisquer ocorrências que possam ter implicações neste termo de colaboração/termo de fomento, serão aceitas somente se registradas em ata ou relatórios circunstanciados.</w:t>
      </w:r>
    </w:p>
    <w:p w:rsidR="002F2F7B" w:rsidRPr="00C32173" w:rsidRDefault="002F2F7B" w:rsidP="002F2F7B">
      <w:pPr>
        <w:spacing w:before="480" w:after="240"/>
        <w:jc w:val="both"/>
        <w:rPr>
          <w:rStyle w:val="Forte"/>
          <w:rFonts w:ascii="Verdana" w:hAnsi="Verdana" w:cs="Tahoma"/>
          <w:b w:val="0"/>
          <w:color w:val="000000"/>
        </w:rPr>
      </w:pPr>
      <w:r w:rsidRPr="00C32173">
        <w:rPr>
          <w:rFonts w:ascii="Verdana" w:hAnsi="Verdana" w:cs="Arial"/>
        </w:rPr>
        <w:t>CLÁUSULA DÉCIMA SEXTA–</w:t>
      </w:r>
      <w:r w:rsidRPr="00C32173">
        <w:rPr>
          <w:rStyle w:val="Forte"/>
          <w:rFonts w:ascii="Verdana" w:hAnsi="Verdana" w:cs="Tahoma"/>
          <w:b w:val="0"/>
          <w:color w:val="000000"/>
        </w:rPr>
        <w:t xml:space="preserve"> DA CONDUTA ÉTICA</w:t>
      </w: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As Partes declaram que conhecem e comprometem-se a observar e cumprir, onde quer que seja e perante a qualquer empresa, órgão, entidade ou terceiros, em que se apresentem em nome ou no interesse de qualquer uma das partes, as normas de conduta profissional abaixo definidas, que visam a garantir a condução das suas atividades com ética e dentro da integridade.</w:t>
      </w:r>
    </w:p>
    <w:p w:rsidR="002F2F7B" w:rsidRPr="00C32173" w:rsidRDefault="002F2F7B" w:rsidP="002F2F7B">
      <w:pPr>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16.1.1. Todas as regras e condições norteadoras da relação estabelecida entre as Partes deverão estar reduzidas por escrito, devendo ser objeto de aditivo contratual quaisquer alterações que se façam necessárias.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16.1.2. As partes, por seus integrantes, diretores administrativos, executivos, seniores, funcionários, representantes legais, terceiros que possam agir em seu nome, bem como quaisquer parentes próximos dessas pessoas, com quaisquer capacidades pessoais, comerciais ou de qualquer outra natureza, não poderão manter relações com nenhum funcionário público ou de empresa privada ou qualquer autoridade pública, pessoa agindo em capacidade oficial, partido político, funcionário de partido ou candidato a cargo político do Brasil, caso tal ato possa representar perigo de influência ilegal sobre os processos oficiais de tomada de decisões. </w:t>
      </w:r>
    </w:p>
    <w:p w:rsidR="002F2F7B" w:rsidRPr="00C32173" w:rsidRDefault="002F2F7B" w:rsidP="002F2F7B">
      <w:pPr>
        <w:ind w:left="426"/>
        <w:jc w:val="both"/>
        <w:rPr>
          <w:rStyle w:val="Forte"/>
          <w:rFonts w:ascii="Verdana" w:hAnsi="Verdana" w:cs="Tahoma"/>
          <w:b w:val="0"/>
          <w:color w:val="000000" w:themeColor="text1"/>
        </w:rPr>
      </w:pPr>
    </w:p>
    <w:p w:rsidR="002F2F7B" w:rsidRPr="00C32173" w:rsidRDefault="002F2F7B" w:rsidP="002F2F7B">
      <w:pPr>
        <w:ind w:left="426"/>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 As partes comprometem-se, ainda, a:</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16.1.3.1. Prestar obediência às leis, ao sistema legal, às diretrizes e regulamentos aplicáveis, evitando violações puníveis, bem como aplicação de multas e outras penalidades;</w:t>
      </w:r>
    </w:p>
    <w:p w:rsidR="002F2F7B" w:rsidRPr="00C32173" w:rsidRDefault="002F2F7B" w:rsidP="002F2F7B">
      <w:pPr>
        <w:ind w:left="708"/>
        <w:jc w:val="both"/>
        <w:rPr>
          <w:rStyle w:val="Forte"/>
          <w:rFonts w:ascii="Verdana" w:hAnsi="Verdana" w:cs="Tahoma"/>
          <w:b w:val="0"/>
          <w:color w:val="000000" w:themeColor="text1"/>
        </w:rPr>
      </w:pPr>
    </w:p>
    <w:p w:rsidR="002F2F7B" w:rsidRPr="00C32173" w:rsidRDefault="002F2F7B" w:rsidP="002F2F7B">
      <w:pPr>
        <w:ind w:left="708"/>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16.1.3.2. preservar a imagem das Partes, comportando-se de maneira adequada e com urbanidade;</w:t>
      </w:r>
    </w:p>
    <w:p w:rsidR="002F2F7B" w:rsidRPr="00C32173" w:rsidRDefault="002F2F7B" w:rsidP="002F2F7B">
      <w:pPr>
        <w:ind w:left="567"/>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16.1.3.3. respeitar a dignidade pessoal, privacidade e os direitos pessoais de todos os indivíduos, com os quais mantenham relações;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16.1.3.4. não oferecer e nem receber vantagem monetárias ou de qualquer outro tipo a terceiros, de maneira ilícita e que não se justifique pela natureza da atividade desenvolvida; </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16.1.3.5. agir com honestidade, lealdade, integridade, respeitando os princípios da boa-fé, evitando conflitos de interesse reais e aparentes, nos âmbitos pessoal e profissional;</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16.1.3.6. elaborar relatórios e registros precisos e verdadeiros e de acordo com os princípios de contabilidade apropriados;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16.1.3.7. não utilizar mão-de-obra infantil ou submeter seus empregados a condições de trabalho subumanas;</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16.1.3.8. agir de forma responsável e de boa-fé, com o devido cuidado, competência, prudência e diligência, sem deturpar fatos ou permitir que seus próprios julgamentos e decisões sejam subordinados ou guiados por considerações diversas daquelas determinadas pelo presente termo;</w:t>
      </w:r>
    </w:p>
    <w:p w:rsidR="002F2F7B" w:rsidRPr="00C32173" w:rsidRDefault="002F2F7B" w:rsidP="002F2F7B">
      <w:pPr>
        <w:ind w:left="709"/>
        <w:jc w:val="both"/>
        <w:rPr>
          <w:rStyle w:val="Forte"/>
          <w:rFonts w:ascii="Verdana" w:hAnsi="Verdana" w:cs="Tahoma"/>
          <w:b w:val="0"/>
          <w:color w:val="000000" w:themeColor="text1"/>
        </w:rPr>
      </w:pPr>
    </w:p>
    <w:p w:rsidR="002F2F7B" w:rsidRPr="00C32173" w:rsidRDefault="002F2F7B" w:rsidP="002F2F7B">
      <w:pPr>
        <w:ind w:left="709"/>
        <w:jc w:val="both"/>
        <w:rPr>
          <w:rStyle w:val="Forte"/>
          <w:rFonts w:ascii="Verdana" w:hAnsi="Verdana" w:cs="Tahoma"/>
          <w:b w:val="0"/>
          <w:color w:val="000000" w:themeColor="text1"/>
        </w:rPr>
      </w:pPr>
      <w:r w:rsidRPr="00C32173">
        <w:rPr>
          <w:rStyle w:val="Forte"/>
          <w:rFonts w:ascii="Verdana" w:hAnsi="Verdana" w:cs="Tahoma"/>
          <w:b w:val="0"/>
          <w:color w:val="000000" w:themeColor="text1"/>
        </w:rPr>
        <w:t xml:space="preserve">16.1.3.9. promover o comportamento ético de forma proativa, como parceiro responsável. </w:t>
      </w:r>
    </w:p>
    <w:p w:rsidR="002F2F7B" w:rsidRPr="006E2CF3" w:rsidRDefault="002F2F7B" w:rsidP="002F2F7B">
      <w:pPr>
        <w:ind w:left="709"/>
        <w:jc w:val="both"/>
        <w:rPr>
          <w:rStyle w:val="Forte"/>
          <w:rFonts w:ascii="Verdana" w:hAnsi="Verdana" w:cs="Tahoma"/>
          <w:b w:val="0"/>
          <w:color w:val="000000" w:themeColor="text1"/>
        </w:rPr>
      </w:pPr>
    </w:p>
    <w:p w:rsidR="002F2F7B" w:rsidRPr="006E2CF3" w:rsidRDefault="002F2F7B" w:rsidP="002F2F7B">
      <w:pPr>
        <w:spacing w:before="480" w:after="240"/>
        <w:jc w:val="both"/>
        <w:rPr>
          <w:rFonts w:ascii="Verdana" w:hAnsi="Verdana" w:cs="Arial"/>
          <w:b/>
        </w:rPr>
      </w:pPr>
      <w:r w:rsidRPr="006E2CF3">
        <w:rPr>
          <w:rFonts w:ascii="Verdana" w:hAnsi="Verdana" w:cs="Arial"/>
          <w:b/>
        </w:rPr>
        <w:t>CLÁUSULA DÉCIMA SÉTIMA -DA CONCILIAÇÃO E FORO</w:t>
      </w:r>
    </w:p>
    <w:p w:rsidR="002F2F7B" w:rsidRPr="006E2CF3" w:rsidRDefault="002F2F7B" w:rsidP="002F2F7B">
      <w:pPr>
        <w:spacing w:after="120"/>
        <w:jc w:val="both"/>
        <w:rPr>
          <w:rFonts w:ascii="Verdana" w:hAnsi="Verdana" w:cs="Arial"/>
        </w:rPr>
      </w:pPr>
      <w:r w:rsidRPr="006E2CF3">
        <w:rPr>
          <w:rFonts w:ascii="Verdana" w:hAnsi="Verdana" w:cs="Arial"/>
        </w:rPr>
        <w:t>17.1 Ocorrendo controvérsias na execução desta parceria as partes buscarão o apoio da PROCURADORIA GERAL do Município para a mediação do conflito e a sua solução administrativa.</w:t>
      </w:r>
    </w:p>
    <w:p w:rsidR="002F2F7B" w:rsidRPr="006E2CF3" w:rsidRDefault="002F2F7B" w:rsidP="002F2F7B">
      <w:pPr>
        <w:spacing w:after="120"/>
        <w:jc w:val="both"/>
        <w:rPr>
          <w:rFonts w:ascii="Verdana" w:hAnsi="Verdana" w:cs="Arial"/>
        </w:rPr>
      </w:pPr>
      <w:r w:rsidRPr="006E2CF3">
        <w:rPr>
          <w:rFonts w:ascii="Verdana" w:hAnsi="Verdana" w:cs="Arial"/>
        </w:rPr>
        <w:t xml:space="preserve">17.2 Não sendo alcançada a conciliação administrativa as partes elegem o foro a Vara da Fazenda Pública Municipal de Cariacica - Comarca da capital do Estado do Espírito Santo, para dirimir os conflitos decorrentes da execução desta parceria.  </w:t>
      </w:r>
    </w:p>
    <w:p w:rsidR="002F2F7B" w:rsidRPr="006E2CF3" w:rsidRDefault="002F2F7B" w:rsidP="002F2F7B">
      <w:pPr>
        <w:spacing w:after="120"/>
        <w:jc w:val="both"/>
        <w:rPr>
          <w:rFonts w:ascii="Verdana" w:hAnsi="Verdana" w:cs="Arial"/>
        </w:rPr>
      </w:pPr>
      <w:r w:rsidRPr="006E2CF3">
        <w:rPr>
          <w:rFonts w:ascii="Verdana" w:hAnsi="Verdana" w:cs="Arial"/>
        </w:rPr>
        <w:t>E, por assim estarem plenamente</w:t>
      </w:r>
      <w:r>
        <w:rPr>
          <w:rFonts w:ascii="Verdana" w:hAnsi="Verdana" w:cs="Arial"/>
        </w:rPr>
        <w:t xml:space="preserve"> </w:t>
      </w:r>
      <w:r w:rsidRPr="006E2CF3">
        <w:rPr>
          <w:rFonts w:ascii="Verdana" w:hAnsi="Verdana" w:cs="Arial"/>
        </w:rPr>
        <w:t>de acordo, os partícipes obrigam-se ao total e irrenunciável cumprimento dos termos do presente instrumento, o qual lido e achado conforme, foi lavrado em 02 (duas) vias de igual teor e forma, que vão assinadas pelos partícipes, para que produza seus jurídicos e legais efeitos, em Juízo ou fora dele.</w:t>
      </w:r>
    </w:p>
    <w:p w:rsidR="002F2F7B" w:rsidRPr="006E2CF3" w:rsidRDefault="002F2F7B" w:rsidP="002F2F7B">
      <w:pPr>
        <w:spacing w:after="120"/>
        <w:jc w:val="both"/>
        <w:rPr>
          <w:rFonts w:ascii="Verdana" w:hAnsi="Verdana" w:cs="Arial"/>
        </w:rPr>
      </w:pPr>
      <w:r w:rsidRPr="006E2CF3">
        <w:rPr>
          <w:rFonts w:ascii="Verdana" w:hAnsi="Verdana" w:cs="Arial"/>
        </w:rPr>
        <w:t>Cariacica/ ES,  dede 2021.</w:t>
      </w:r>
    </w:p>
    <w:p w:rsidR="002F2F7B" w:rsidRPr="006E2CF3" w:rsidRDefault="002F2F7B" w:rsidP="002F2F7B">
      <w:pPr>
        <w:spacing w:after="120"/>
        <w:jc w:val="both"/>
        <w:rPr>
          <w:rFonts w:ascii="Verdana" w:hAnsi="Verdana" w:cs="Arial"/>
          <w:b/>
        </w:rPr>
      </w:pPr>
    </w:p>
    <w:p w:rsidR="002F2F7B" w:rsidRPr="006E2CF3" w:rsidRDefault="002F2F7B" w:rsidP="002F2F7B">
      <w:pPr>
        <w:jc w:val="center"/>
        <w:rPr>
          <w:rFonts w:ascii="Verdana" w:hAnsi="Verdana" w:cs="Arial"/>
          <w:b/>
          <w:color w:val="000000"/>
          <w:shd w:val="clear" w:color="auto" w:fill="FFFFFF"/>
        </w:rPr>
      </w:pPr>
    </w:p>
    <w:p w:rsidR="002F2F7B" w:rsidRPr="006E2CF3" w:rsidRDefault="002F2F7B" w:rsidP="002F2F7B">
      <w:pPr>
        <w:jc w:val="center"/>
        <w:rPr>
          <w:rFonts w:ascii="Verdana" w:hAnsi="Verdana" w:cs="Arial"/>
          <w:b/>
        </w:rPr>
      </w:pPr>
    </w:p>
    <w:p w:rsidR="002F2F7B" w:rsidRPr="006E2CF3" w:rsidRDefault="002F2F7B" w:rsidP="002F2F7B">
      <w:pPr>
        <w:jc w:val="center"/>
        <w:rPr>
          <w:rFonts w:ascii="Verdana" w:hAnsi="Verdana" w:cs="Arial"/>
        </w:rPr>
      </w:pPr>
      <w:r w:rsidRPr="006E2CF3">
        <w:rPr>
          <w:rFonts w:ascii="Verdana" w:hAnsi="Verdana" w:cs="Verdana"/>
          <w:b/>
          <w:bCs/>
        </w:rPr>
        <w:t>SÉRGIO LUIS CÔGO</w:t>
      </w:r>
    </w:p>
    <w:p w:rsidR="002F2F7B" w:rsidRPr="006E2CF3" w:rsidRDefault="002F2F7B" w:rsidP="002F2F7B">
      <w:pPr>
        <w:jc w:val="center"/>
        <w:rPr>
          <w:rFonts w:ascii="Verdana" w:hAnsi="Verdana" w:cs="Arial"/>
        </w:rPr>
      </w:pPr>
      <w:r w:rsidRPr="006E2CF3">
        <w:rPr>
          <w:rFonts w:ascii="Verdana" w:hAnsi="Verdana" w:cs="Arial"/>
        </w:rPr>
        <w:t>SECRETÁRIO MUNICIPAL DE ESPORTE E LAZER</w:t>
      </w:r>
    </w:p>
    <w:p w:rsidR="002F2F7B" w:rsidRPr="006E2CF3" w:rsidRDefault="002F2F7B" w:rsidP="002F2F7B">
      <w:pPr>
        <w:jc w:val="center"/>
        <w:rPr>
          <w:rFonts w:ascii="Verdana" w:hAnsi="Verdana" w:cs="Arial"/>
        </w:rPr>
      </w:pPr>
      <w:r w:rsidRPr="006E2CF3">
        <w:rPr>
          <w:rFonts w:ascii="Verdana" w:hAnsi="Verdana" w:cs="Arial"/>
        </w:rPr>
        <w:t>MUNICÍPIO</w:t>
      </w:r>
    </w:p>
    <w:p w:rsidR="002F2F7B" w:rsidRDefault="002F2F7B" w:rsidP="002F2F7B">
      <w:pPr>
        <w:jc w:val="center"/>
        <w:rPr>
          <w:rFonts w:ascii="Verdana" w:hAnsi="Verdana" w:cs="Arial"/>
        </w:rPr>
      </w:pPr>
    </w:p>
    <w:p w:rsidR="002F2F7B" w:rsidRDefault="002F2F7B" w:rsidP="002F2F7B">
      <w:pPr>
        <w:jc w:val="center"/>
        <w:rPr>
          <w:rFonts w:ascii="Verdana" w:hAnsi="Verdana" w:cs="Arial"/>
        </w:rPr>
      </w:pPr>
    </w:p>
    <w:p w:rsidR="002F2F7B" w:rsidRPr="006E2CF3" w:rsidRDefault="002F2F7B" w:rsidP="002F2F7B">
      <w:pPr>
        <w:jc w:val="center"/>
        <w:rPr>
          <w:rFonts w:ascii="Verdana" w:hAnsi="Verdana" w:cs="Arial"/>
        </w:rPr>
      </w:pPr>
      <w:r w:rsidRPr="006E2CF3">
        <w:rPr>
          <w:rFonts w:ascii="Verdana" w:hAnsi="Verdana" w:cs="Arial"/>
        </w:rPr>
        <w:t>(...)</w:t>
      </w:r>
    </w:p>
    <w:p w:rsidR="002F2F7B" w:rsidRPr="006E2CF3" w:rsidRDefault="002F2F7B" w:rsidP="002F2F7B">
      <w:pPr>
        <w:jc w:val="center"/>
        <w:rPr>
          <w:rFonts w:ascii="Verdana" w:hAnsi="Verdana" w:cs="Arial"/>
        </w:rPr>
      </w:pPr>
      <w:r w:rsidRPr="006E2CF3">
        <w:rPr>
          <w:rFonts w:ascii="Verdana" w:hAnsi="Verdana" w:cs="Arial"/>
        </w:rPr>
        <w:t>ENTIDADE</w:t>
      </w:r>
    </w:p>
    <w:p w:rsidR="002F2F7B" w:rsidRPr="006E2CF3" w:rsidRDefault="002F2F7B" w:rsidP="002F2F7B">
      <w:pPr>
        <w:spacing w:after="120"/>
        <w:rPr>
          <w:rFonts w:ascii="Verdana" w:hAnsi="Verdana" w:cs="Arial"/>
          <w:b/>
        </w:rPr>
      </w:pP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r w:rsidRPr="006E2CF3">
        <w:rPr>
          <w:rFonts w:ascii="Verdana" w:hAnsi="Verdana" w:cs="Arial"/>
        </w:rPr>
        <w:t xml:space="preserve">TESTEMUNHAS: </w:t>
      </w:r>
    </w:p>
    <w:p w:rsidR="002F2F7B" w:rsidRPr="006E2CF3" w:rsidRDefault="002F2F7B" w:rsidP="002F2F7B">
      <w:pPr>
        <w:spacing w:after="120"/>
        <w:rPr>
          <w:rFonts w:ascii="Verdana" w:hAnsi="Verdana" w:cs="Arial"/>
          <w:b/>
        </w:rPr>
      </w:pPr>
    </w:p>
    <w:p w:rsidR="002F2F7B" w:rsidRPr="006E2CF3" w:rsidRDefault="002F2F7B" w:rsidP="002F2F7B">
      <w:pPr>
        <w:spacing w:after="120"/>
        <w:rPr>
          <w:rFonts w:ascii="Verdana" w:hAnsi="Verdana" w:cs="Arial"/>
        </w:rPr>
      </w:pPr>
      <w:r w:rsidRPr="006E2CF3">
        <w:rPr>
          <w:rFonts w:ascii="Verdana" w:hAnsi="Verdana" w:cs="Arial"/>
        </w:rPr>
        <w:t>1:______________________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rPr>
          <w:rFonts w:ascii="Verdana" w:hAnsi="Verdana" w:cs="Arial"/>
        </w:rPr>
      </w:pPr>
      <w:r w:rsidRPr="006E2CF3">
        <w:rPr>
          <w:rFonts w:ascii="Verdana" w:hAnsi="Verdana" w:cs="Arial"/>
        </w:rPr>
        <w:t>CPF</w:t>
      </w:r>
    </w:p>
    <w:p w:rsidR="002F2F7B" w:rsidRDefault="002F2F7B" w:rsidP="002F2F7B">
      <w:pPr>
        <w:spacing w:after="120"/>
        <w:rPr>
          <w:rFonts w:ascii="Verdana" w:hAnsi="Verdana" w:cs="Arial"/>
        </w:rPr>
      </w:pPr>
    </w:p>
    <w:p w:rsidR="002F2F7B" w:rsidRPr="006E2CF3" w:rsidRDefault="002F2F7B" w:rsidP="002F2F7B">
      <w:pPr>
        <w:spacing w:after="120"/>
        <w:rPr>
          <w:rFonts w:ascii="Verdana" w:hAnsi="Verdana" w:cs="Arial"/>
        </w:rPr>
      </w:pPr>
      <w:r w:rsidRPr="006E2CF3">
        <w:rPr>
          <w:rFonts w:ascii="Verdana" w:hAnsi="Verdana" w:cs="Arial"/>
        </w:rPr>
        <w:t>2:______________________</w:t>
      </w:r>
    </w:p>
    <w:p w:rsidR="002F2F7B" w:rsidRPr="006E2CF3" w:rsidRDefault="002F2F7B" w:rsidP="002F2F7B">
      <w:pPr>
        <w:spacing w:after="120"/>
        <w:rPr>
          <w:rFonts w:ascii="Verdana" w:hAnsi="Verdana" w:cs="Arial"/>
        </w:rPr>
      </w:pPr>
      <w:r w:rsidRPr="006E2CF3">
        <w:rPr>
          <w:rFonts w:ascii="Verdana" w:hAnsi="Verdana" w:cs="Arial"/>
        </w:rPr>
        <w:t>NOME:</w:t>
      </w:r>
    </w:p>
    <w:p w:rsidR="002F2F7B" w:rsidRPr="006E2CF3" w:rsidRDefault="002F2F7B" w:rsidP="002F2F7B">
      <w:pPr>
        <w:spacing w:after="120"/>
        <w:ind w:left="142" w:hanging="142"/>
        <w:rPr>
          <w:rFonts w:ascii="Verdana" w:hAnsi="Verdana" w:cs="Arial"/>
        </w:rPr>
      </w:pPr>
      <w:r w:rsidRPr="006E2CF3">
        <w:rPr>
          <w:rFonts w:ascii="Verdana" w:hAnsi="Verdana" w:cs="Arial"/>
        </w:rPr>
        <w:t>CPF</w:t>
      </w: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Default="002F2F7B" w:rsidP="002F2F7B">
      <w:pPr>
        <w:widowControl w:val="0"/>
        <w:spacing w:before="120" w:after="120"/>
        <w:jc w:val="center"/>
        <w:rPr>
          <w:rFonts w:ascii="Arial" w:hAnsi="Arial" w:cs="Arial"/>
          <w:b/>
          <w:sz w:val="22"/>
          <w:szCs w:val="22"/>
        </w:rPr>
      </w:pPr>
    </w:p>
    <w:p w:rsidR="002F2F7B" w:rsidRPr="00C61E44" w:rsidRDefault="002F2F7B" w:rsidP="002F2F7B">
      <w:pPr>
        <w:spacing w:before="120"/>
        <w:jc w:val="center"/>
        <w:rPr>
          <w:rFonts w:ascii="Arial" w:hAnsi="Arial" w:cs="Arial"/>
          <w:b/>
          <w:bCs/>
          <w:sz w:val="22"/>
          <w:szCs w:val="22"/>
        </w:rPr>
      </w:pPr>
      <w:r w:rsidRPr="00C61E44">
        <w:rPr>
          <w:rFonts w:ascii="Arial" w:hAnsi="Arial" w:cs="Arial"/>
          <w:b/>
          <w:bCs/>
          <w:sz w:val="22"/>
          <w:szCs w:val="22"/>
        </w:rPr>
        <w:t>PLANO DE TRABALHO</w:t>
      </w:r>
    </w:p>
    <w:p w:rsidR="002F2F7B" w:rsidRPr="00AA30F6" w:rsidRDefault="002F2F7B" w:rsidP="002F2F7B">
      <w:pPr>
        <w:pStyle w:val="PargrafodaLista"/>
        <w:numPr>
          <w:ilvl w:val="0"/>
          <w:numId w:val="15"/>
        </w:numPr>
        <w:spacing w:before="120"/>
        <w:rPr>
          <w:rFonts w:ascii="Arial" w:hAnsi="Arial" w:cs="Arial"/>
          <w:b/>
          <w:bCs/>
          <w:sz w:val="22"/>
          <w:szCs w:val="22"/>
        </w:rPr>
      </w:pPr>
      <w:r w:rsidRPr="00AA30F6">
        <w:rPr>
          <w:rFonts w:ascii="Arial" w:hAnsi="Arial" w:cs="Arial"/>
          <w:b/>
          <w:bCs/>
          <w:sz w:val="22"/>
          <w:szCs w:val="22"/>
        </w:rPr>
        <w:t>DADOS CADASTRAIS</w:t>
      </w:r>
    </w:p>
    <w:p w:rsidR="002F2F7B" w:rsidRDefault="002F2F7B" w:rsidP="002F2F7B">
      <w:pPr>
        <w:pStyle w:val="PargrafodaLista"/>
        <w:spacing w:before="120"/>
        <w:ind w:left="36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6"/>
        <w:gridCol w:w="170"/>
        <w:gridCol w:w="512"/>
        <w:gridCol w:w="1362"/>
        <w:gridCol w:w="478"/>
        <w:gridCol w:w="1157"/>
        <w:gridCol w:w="274"/>
        <w:gridCol w:w="816"/>
        <w:gridCol w:w="1639"/>
        <w:gridCol w:w="1656"/>
      </w:tblGrid>
      <w:tr w:rsidR="002F2F7B" w:rsidRPr="00C61E44" w:rsidTr="002339DB">
        <w:trPr>
          <w:trHeight w:val="546"/>
        </w:trPr>
        <w:tc>
          <w:tcPr>
            <w:tcW w:w="6379" w:type="dxa"/>
            <w:gridSpan w:val="7"/>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Órgão/Entidade Proponente</w:t>
            </w:r>
            <w:r>
              <w:rPr>
                <w:rFonts w:ascii="Arial" w:hAnsi="Arial" w:cs="Arial"/>
                <w:sz w:val="22"/>
                <w:szCs w:val="22"/>
              </w:rPr>
              <w:t xml:space="preserve">: </w:t>
            </w:r>
          </w:p>
        </w:tc>
        <w:tc>
          <w:tcPr>
            <w:tcW w:w="4111"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C.N.P.J</w:t>
            </w:r>
            <w:r>
              <w:rPr>
                <w:rFonts w:ascii="Arial" w:hAnsi="Arial" w:cs="Arial"/>
                <w:sz w:val="22"/>
                <w:szCs w:val="22"/>
              </w:rPr>
              <w:t xml:space="preserve">: </w:t>
            </w:r>
          </w:p>
        </w:tc>
      </w:tr>
      <w:tr w:rsidR="002F2F7B" w:rsidRPr="00C61E44" w:rsidTr="002339DB">
        <w:trPr>
          <w:cantSplit/>
          <w:trHeight w:val="791"/>
        </w:trPr>
        <w:tc>
          <w:tcPr>
            <w:tcW w:w="10490" w:type="dxa"/>
            <w:gridSpan w:val="10"/>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color w:val="000000"/>
              </w:rPr>
            </w:pPr>
            <w:r w:rsidRPr="00C61E44">
              <w:rPr>
                <w:rFonts w:ascii="Arial" w:hAnsi="Arial" w:cs="Arial"/>
                <w:sz w:val="22"/>
                <w:szCs w:val="22"/>
              </w:rPr>
              <w:t>Endereço</w:t>
            </w:r>
            <w:r>
              <w:rPr>
                <w:rFonts w:ascii="Arial" w:hAnsi="Arial" w:cs="Arial"/>
                <w:sz w:val="22"/>
                <w:szCs w:val="22"/>
              </w:rPr>
              <w:t xml:space="preserve">: </w:t>
            </w:r>
          </w:p>
        </w:tc>
      </w:tr>
      <w:tr w:rsidR="002F2F7B" w:rsidRPr="00C61E44" w:rsidTr="002339DB">
        <w:trPr>
          <w:trHeight w:val="516"/>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2339DB">
            <w:pPr>
              <w:ind w:right="13"/>
              <w:rPr>
                <w:rFonts w:ascii="Arial" w:hAnsi="Arial" w:cs="Arial"/>
              </w:rPr>
            </w:pPr>
            <w:r w:rsidRPr="00C61E44">
              <w:rPr>
                <w:rFonts w:ascii="Arial" w:hAnsi="Arial" w:cs="Arial"/>
                <w:sz w:val="22"/>
                <w:szCs w:val="22"/>
              </w:rPr>
              <w:t>Cidade</w:t>
            </w:r>
            <w:r>
              <w:rPr>
                <w:rFonts w:ascii="Arial" w:hAnsi="Arial" w:cs="Arial"/>
                <w:sz w:val="22"/>
                <w:szCs w:val="22"/>
              </w:rPr>
              <w:t xml:space="preserve">: </w:t>
            </w:r>
          </w:p>
        </w:tc>
        <w:tc>
          <w:tcPr>
            <w:tcW w:w="682"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2339DB">
            <w:pPr>
              <w:ind w:right="13"/>
              <w:rPr>
                <w:rFonts w:ascii="Arial" w:hAnsi="Arial" w:cs="Arial"/>
              </w:rPr>
            </w:pPr>
            <w:r w:rsidRPr="00C61E44">
              <w:rPr>
                <w:rFonts w:ascii="Arial" w:hAnsi="Arial" w:cs="Arial"/>
                <w:sz w:val="22"/>
                <w:szCs w:val="22"/>
              </w:rPr>
              <w:t>U.F.</w:t>
            </w:r>
          </w:p>
          <w:p w:rsidR="002F2F7B" w:rsidRPr="0018351E" w:rsidRDefault="002F2F7B" w:rsidP="002339DB">
            <w:pPr>
              <w:autoSpaceDE w:val="0"/>
              <w:autoSpaceDN w:val="0"/>
              <w:ind w:right="13"/>
              <w:jc w:val="center"/>
              <w:rPr>
                <w:rFonts w:ascii="Arial" w:hAnsi="Arial" w:cs="Arial"/>
                <w:b/>
              </w:rPr>
            </w:pPr>
          </w:p>
        </w:tc>
        <w:tc>
          <w:tcPr>
            <w:tcW w:w="1362" w:type="dxa"/>
            <w:tcBorders>
              <w:top w:val="single" w:sz="4" w:space="0" w:color="auto"/>
              <w:left w:val="single" w:sz="4" w:space="0" w:color="auto"/>
              <w:bottom w:val="single" w:sz="4" w:space="0" w:color="auto"/>
              <w:right w:val="single" w:sz="4" w:space="0" w:color="auto"/>
            </w:tcBorders>
          </w:tcPr>
          <w:p w:rsidR="002F2F7B" w:rsidRDefault="002F2F7B" w:rsidP="002339DB">
            <w:pPr>
              <w:ind w:right="13"/>
              <w:rPr>
                <w:rFonts w:ascii="Arial" w:hAnsi="Arial" w:cs="Arial"/>
              </w:rPr>
            </w:pPr>
            <w:r w:rsidRPr="00C61E44">
              <w:rPr>
                <w:rFonts w:ascii="Arial" w:hAnsi="Arial" w:cs="Arial"/>
                <w:sz w:val="22"/>
                <w:szCs w:val="22"/>
              </w:rPr>
              <w:t>C.E.P</w:t>
            </w:r>
            <w:r>
              <w:rPr>
                <w:rFonts w:ascii="Arial" w:hAnsi="Arial" w:cs="Arial"/>
                <w:sz w:val="22"/>
                <w:szCs w:val="22"/>
              </w:rPr>
              <w:t>:</w:t>
            </w:r>
          </w:p>
          <w:p w:rsidR="002F2F7B" w:rsidRPr="00C61E44" w:rsidRDefault="002F2F7B" w:rsidP="002339DB">
            <w:pPr>
              <w:ind w:right="13"/>
              <w:rPr>
                <w:rFonts w:ascii="Arial" w:hAnsi="Arial" w:cs="Arial"/>
              </w:rPr>
            </w:pPr>
          </w:p>
        </w:tc>
        <w:tc>
          <w:tcPr>
            <w:tcW w:w="1909" w:type="dxa"/>
            <w:gridSpan w:val="3"/>
            <w:tcBorders>
              <w:top w:val="single" w:sz="4" w:space="0" w:color="auto"/>
              <w:left w:val="single" w:sz="4" w:space="0" w:color="auto"/>
              <w:bottom w:val="single" w:sz="4" w:space="0" w:color="auto"/>
              <w:right w:val="single" w:sz="4" w:space="0" w:color="auto"/>
            </w:tcBorders>
          </w:tcPr>
          <w:p w:rsidR="002F2F7B" w:rsidRDefault="002F2F7B" w:rsidP="002339DB">
            <w:pPr>
              <w:ind w:right="13"/>
              <w:rPr>
                <w:rFonts w:ascii="Arial" w:hAnsi="Arial" w:cs="Arial"/>
              </w:rPr>
            </w:pPr>
            <w:r w:rsidRPr="00C61E44">
              <w:rPr>
                <w:rFonts w:ascii="Arial" w:hAnsi="Arial" w:cs="Arial"/>
                <w:sz w:val="22"/>
                <w:szCs w:val="22"/>
              </w:rPr>
              <w:t>DDD/Telefone</w:t>
            </w:r>
          </w:p>
          <w:p w:rsidR="002F2F7B" w:rsidRPr="00C61E44" w:rsidRDefault="002F2F7B" w:rsidP="002339DB">
            <w:pPr>
              <w:ind w:right="13"/>
              <w:rPr>
                <w:rFonts w:ascii="Arial" w:hAnsi="Arial" w:cs="Arial"/>
              </w:rPr>
            </w:pPr>
          </w:p>
        </w:tc>
        <w:tc>
          <w:tcPr>
            <w:tcW w:w="245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2339DB">
            <w:pPr>
              <w:ind w:right="13"/>
              <w:rPr>
                <w:rFonts w:ascii="Arial" w:hAnsi="Arial" w:cs="Arial"/>
              </w:rPr>
            </w:pPr>
            <w:r w:rsidRPr="00C61E44">
              <w:rPr>
                <w:rFonts w:ascii="Arial" w:hAnsi="Arial" w:cs="Arial"/>
                <w:sz w:val="22"/>
                <w:szCs w:val="22"/>
              </w:rPr>
              <w:t>FAX</w:t>
            </w:r>
          </w:p>
          <w:p w:rsidR="002F2F7B" w:rsidRPr="00C61E44" w:rsidRDefault="002F2F7B" w:rsidP="002339DB">
            <w:pPr>
              <w:autoSpaceDE w:val="0"/>
              <w:autoSpaceDN w:val="0"/>
              <w:ind w:right="13"/>
              <w:rPr>
                <w:rFonts w:ascii="Arial" w:hAnsi="Arial" w:cs="Arial"/>
              </w:rPr>
            </w:pPr>
            <w:r>
              <w:rPr>
                <w:rFonts w:ascii="Arial" w:hAnsi="Arial" w:cs="Arial"/>
              </w:rPr>
              <w:t>-</w:t>
            </w:r>
          </w:p>
        </w:tc>
        <w:tc>
          <w:tcPr>
            <w:tcW w:w="1656" w:type="dxa"/>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E.A</w:t>
            </w:r>
          </w:p>
          <w:p w:rsidR="002F2F7B" w:rsidRPr="00C61E44" w:rsidRDefault="002F2F7B" w:rsidP="002339DB">
            <w:pPr>
              <w:autoSpaceDE w:val="0"/>
              <w:autoSpaceDN w:val="0"/>
              <w:rPr>
                <w:rFonts w:ascii="Arial" w:hAnsi="Arial" w:cs="Arial"/>
              </w:rPr>
            </w:pPr>
            <w:r>
              <w:rPr>
                <w:rFonts w:ascii="Arial" w:hAnsi="Arial" w:cs="Arial"/>
              </w:rPr>
              <w:t>-</w:t>
            </w:r>
          </w:p>
        </w:tc>
      </w:tr>
      <w:tr w:rsidR="002F2F7B" w:rsidRPr="00C61E44" w:rsidTr="002339DB">
        <w:trPr>
          <w:trHeight w:val="698"/>
        </w:trPr>
        <w:tc>
          <w:tcPr>
            <w:tcW w:w="2426" w:type="dxa"/>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Conta Corrente</w:t>
            </w:r>
          </w:p>
          <w:p w:rsidR="002F2F7B" w:rsidRPr="00C61E44" w:rsidRDefault="002F2F7B" w:rsidP="002339DB">
            <w:pPr>
              <w:rPr>
                <w:rFonts w:ascii="Arial" w:hAnsi="Arial" w:cs="Arial"/>
              </w:rPr>
            </w:pPr>
          </w:p>
        </w:tc>
        <w:tc>
          <w:tcPr>
            <w:tcW w:w="2044" w:type="dxa"/>
            <w:gridSpan w:val="3"/>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Banco</w:t>
            </w:r>
          </w:p>
          <w:p w:rsidR="002F2F7B" w:rsidRPr="00C61E44" w:rsidRDefault="002F2F7B" w:rsidP="002339DB">
            <w:pPr>
              <w:autoSpaceDE w:val="0"/>
              <w:autoSpaceDN w:val="0"/>
              <w:jc w:val="center"/>
              <w:rPr>
                <w:rFonts w:ascii="Arial" w:hAnsi="Arial" w:cs="Arial"/>
              </w:rPr>
            </w:pPr>
          </w:p>
        </w:tc>
        <w:tc>
          <w:tcPr>
            <w:tcW w:w="163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Agência</w:t>
            </w:r>
          </w:p>
          <w:p w:rsidR="002F2F7B" w:rsidRPr="00C61E44" w:rsidRDefault="002F2F7B" w:rsidP="002339DB">
            <w:pPr>
              <w:autoSpaceDE w:val="0"/>
              <w:autoSpaceDN w:val="0"/>
              <w:jc w:val="cente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Praça de Pagamento</w:t>
            </w:r>
          </w:p>
          <w:p w:rsidR="002F2F7B" w:rsidRPr="00C61E44" w:rsidRDefault="002F2F7B" w:rsidP="002339DB">
            <w:pPr>
              <w:autoSpaceDE w:val="0"/>
              <w:autoSpaceDN w:val="0"/>
              <w:rPr>
                <w:rFonts w:ascii="Arial" w:hAnsi="Arial" w:cs="Arial"/>
              </w:rPr>
            </w:pPr>
          </w:p>
        </w:tc>
      </w:tr>
      <w:tr w:rsidR="002F2F7B" w:rsidRPr="00C61E44" w:rsidTr="002339DB">
        <w:trPr>
          <w:trHeight w:val="594"/>
        </w:trPr>
        <w:tc>
          <w:tcPr>
            <w:tcW w:w="6105" w:type="dxa"/>
            <w:gridSpan w:val="6"/>
            <w:tcBorders>
              <w:top w:val="single" w:sz="4" w:space="0" w:color="auto"/>
              <w:left w:val="single" w:sz="4" w:space="0" w:color="auto"/>
              <w:bottom w:val="single" w:sz="4" w:space="0" w:color="auto"/>
              <w:right w:val="single" w:sz="4" w:space="0" w:color="auto"/>
            </w:tcBorders>
          </w:tcPr>
          <w:p w:rsidR="002F2F7B" w:rsidRDefault="002F2F7B" w:rsidP="002339DB">
            <w:pPr>
              <w:rPr>
                <w:rFonts w:ascii="Arial" w:hAnsi="Arial" w:cs="Arial"/>
              </w:rPr>
            </w:pPr>
            <w:r w:rsidRPr="00C61E44">
              <w:rPr>
                <w:rFonts w:ascii="Arial" w:hAnsi="Arial" w:cs="Arial"/>
                <w:sz w:val="22"/>
                <w:szCs w:val="22"/>
              </w:rPr>
              <w:t>Nome do Responsável</w:t>
            </w:r>
            <w:r>
              <w:rPr>
                <w:rFonts w:ascii="Arial" w:hAnsi="Arial" w:cs="Arial"/>
                <w:sz w:val="22"/>
                <w:szCs w:val="22"/>
              </w:rPr>
              <w:t>:</w:t>
            </w:r>
          </w:p>
          <w:p w:rsidR="002F2F7B" w:rsidRPr="00C61E44" w:rsidRDefault="002F2F7B" w:rsidP="002339DB">
            <w:pPr>
              <w:rPr>
                <w:rFonts w:ascii="Arial" w:hAnsi="Arial" w:cs="Arial"/>
              </w:rPr>
            </w:pPr>
          </w:p>
        </w:tc>
        <w:tc>
          <w:tcPr>
            <w:tcW w:w="4385" w:type="dxa"/>
            <w:gridSpan w:val="4"/>
            <w:tcBorders>
              <w:top w:val="single" w:sz="4" w:space="0" w:color="auto"/>
              <w:left w:val="single" w:sz="4" w:space="0" w:color="auto"/>
              <w:bottom w:val="single" w:sz="4" w:space="0" w:color="auto"/>
              <w:right w:val="single" w:sz="4" w:space="0" w:color="auto"/>
            </w:tcBorders>
          </w:tcPr>
          <w:p w:rsidR="002F2F7B" w:rsidRPr="00AA30F6" w:rsidRDefault="002F2F7B" w:rsidP="002339DB">
            <w:pPr>
              <w:rPr>
                <w:rFonts w:ascii="Arial" w:hAnsi="Arial" w:cs="Arial"/>
                <w:b/>
              </w:rPr>
            </w:pPr>
            <w:r w:rsidRPr="00C61E44">
              <w:rPr>
                <w:rFonts w:ascii="Arial" w:hAnsi="Arial" w:cs="Arial"/>
                <w:sz w:val="22"/>
                <w:szCs w:val="22"/>
              </w:rPr>
              <w:t>C.P.F</w:t>
            </w:r>
            <w:r>
              <w:rPr>
                <w:rFonts w:ascii="Arial" w:hAnsi="Arial" w:cs="Arial"/>
                <w:sz w:val="22"/>
                <w:szCs w:val="22"/>
              </w:rPr>
              <w:t xml:space="preserve">: </w:t>
            </w:r>
          </w:p>
          <w:p w:rsidR="002F2F7B" w:rsidRPr="00C61E44" w:rsidRDefault="002F2F7B" w:rsidP="002339DB">
            <w:pPr>
              <w:autoSpaceDE w:val="0"/>
              <w:autoSpaceDN w:val="0"/>
              <w:jc w:val="center"/>
              <w:rPr>
                <w:rFonts w:ascii="Arial" w:hAnsi="Arial" w:cs="Arial"/>
              </w:rPr>
            </w:pPr>
          </w:p>
        </w:tc>
      </w:tr>
      <w:tr w:rsidR="002F2F7B" w:rsidRPr="00C61E44" w:rsidTr="002339DB">
        <w:trPr>
          <w:trHeight w:val="546"/>
        </w:trPr>
        <w:tc>
          <w:tcPr>
            <w:tcW w:w="2596" w:type="dxa"/>
            <w:gridSpan w:val="2"/>
            <w:tcBorders>
              <w:top w:val="single" w:sz="4" w:space="0" w:color="auto"/>
              <w:left w:val="single" w:sz="4" w:space="0" w:color="auto"/>
              <w:bottom w:val="single" w:sz="4" w:space="0" w:color="auto"/>
              <w:right w:val="single" w:sz="4" w:space="0" w:color="auto"/>
            </w:tcBorders>
          </w:tcPr>
          <w:p w:rsidR="002F2F7B" w:rsidRDefault="002F2F7B" w:rsidP="002339DB">
            <w:pPr>
              <w:ind w:right="13"/>
              <w:rPr>
                <w:rFonts w:ascii="Arial" w:hAnsi="Arial" w:cs="Arial"/>
              </w:rPr>
            </w:pPr>
            <w:r w:rsidRPr="00C61E44">
              <w:rPr>
                <w:rFonts w:ascii="Arial" w:hAnsi="Arial" w:cs="Arial"/>
                <w:sz w:val="22"/>
                <w:szCs w:val="22"/>
              </w:rPr>
              <w:t>C.I./Órgão Expedidor</w:t>
            </w:r>
            <w:r>
              <w:rPr>
                <w:rFonts w:ascii="Arial" w:hAnsi="Arial" w:cs="Arial"/>
                <w:sz w:val="22"/>
                <w:szCs w:val="22"/>
              </w:rPr>
              <w:t>:</w:t>
            </w:r>
          </w:p>
          <w:p w:rsidR="002F2F7B" w:rsidRPr="00C61E44" w:rsidRDefault="002F2F7B" w:rsidP="002339DB">
            <w:pPr>
              <w:ind w:right="13"/>
              <w:rPr>
                <w:rFonts w:ascii="Arial" w:hAnsi="Arial" w:cs="Arial"/>
              </w:rPr>
            </w:pPr>
          </w:p>
        </w:tc>
        <w:tc>
          <w:tcPr>
            <w:tcW w:w="7894" w:type="dxa"/>
            <w:gridSpan w:val="8"/>
            <w:tcBorders>
              <w:top w:val="single" w:sz="4" w:space="0" w:color="auto"/>
              <w:left w:val="single" w:sz="4" w:space="0" w:color="auto"/>
              <w:bottom w:val="single" w:sz="4" w:space="0" w:color="auto"/>
              <w:right w:val="single" w:sz="4" w:space="0" w:color="auto"/>
            </w:tcBorders>
          </w:tcPr>
          <w:p w:rsidR="002F2F7B" w:rsidRDefault="002F2F7B" w:rsidP="002339DB">
            <w:pPr>
              <w:ind w:right="13"/>
              <w:rPr>
                <w:rFonts w:ascii="Arial" w:hAnsi="Arial" w:cs="Arial"/>
              </w:rPr>
            </w:pPr>
            <w:r w:rsidRPr="00C61E44">
              <w:rPr>
                <w:rFonts w:ascii="Arial" w:hAnsi="Arial" w:cs="Arial"/>
                <w:sz w:val="22"/>
                <w:szCs w:val="22"/>
              </w:rPr>
              <w:t>Cargo</w:t>
            </w:r>
            <w:r>
              <w:rPr>
                <w:rFonts w:ascii="Arial" w:hAnsi="Arial" w:cs="Arial"/>
                <w:sz w:val="22"/>
                <w:szCs w:val="22"/>
              </w:rPr>
              <w:t>:</w:t>
            </w:r>
          </w:p>
          <w:p w:rsidR="002F2F7B" w:rsidRPr="00C61E44" w:rsidRDefault="002F2F7B" w:rsidP="002339DB">
            <w:pPr>
              <w:ind w:right="13"/>
              <w:rPr>
                <w:rFonts w:ascii="Arial" w:hAnsi="Arial" w:cs="Arial"/>
              </w:rPr>
            </w:pPr>
          </w:p>
        </w:tc>
      </w:tr>
      <w:tr w:rsidR="002F2F7B" w:rsidRPr="00C61E44" w:rsidTr="002339DB">
        <w:trPr>
          <w:trHeight w:val="714"/>
        </w:trPr>
        <w:tc>
          <w:tcPr>
            <w:tcW w:w="7195" w:type="dxa"/>
            <w:gridSpan w:val="8"/>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Endereço:</w:t>
            </w:r>
          </w:p>
          <w:p w:rsidR="002F2F7B" w:rsidRPr="00C61E44" w:rsidRDefault="002F2F7B" w:rsidP="002339DB">
            <w:pPr>
              <w:rPr>
                <w:rFonts w:ascii="Arial" w:hAnsi="Arial" w:cs="Arial"/>
              </w:rPr>
            </w:pPr>
          </w:p>
        </w:tc>
        <w:tc>
          <w:tcPr>
            <w:tcW w:w="3295" w:type="dxa"/>
            <w:gridSpan w:val="2"/>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CEP</w:t>
            </w:r>
          </w:p>
          <w:p w:rsidR="002F2F7B" w:rsidRPr="00C61E44" w:rsidRDefault="002F2F7B" w:rsidP="002339DB">
            <w:pPr>
              <w:autoSpaceDE w:val="0"/>
              <w:autoSpaceDN w:val="0"/>
              <w:jc w:val="center"/>
              <w:rPr>
                <w:rFonts w:ascii="Arial" w:hAnsi="Arial" w:cs="Arial"/>
              </w:rPr>
            </w:pPr>
          </w:p>
        </w:tc>
      </w:tr>
      <w:tr w:rsidR="002F2F7B" w:rsidRPr="00C61E44" w:rsidTr="002339DB">
        <w:trPr>
          <w:trHeight w:val="429"/>
        </w:trPr>
        <w:tc>
          <w:tcPr>
            <w:tcW w:w="4948" w:type="dxa"/>
            <w:gridSpan w:val="5"/>
            <w:tcBorders>
              <w:top w:val="single" w:sz="4" w:space="0" w:color="auto"/>
              <w:left w:val="single" w:sz="4" w:space="0" w:color="auto"/>
              <w:bottom w:val="single" w:sz="4" w:space="0" w:color="auto"/>
              <w:right w:val="single" w:sz="4" w:space="0" w:color="auto"/>
            </w:tcBorders>
          </w:tcPr>
          <w:p w:rsidR="002F2F7B" w:rsidRDefault="002F2F7B" w:rsidP="002339DB">
            <w:pPr>
              <w:rPr>
                <w:rFonts w:ascii="Arial" w:hAnsi="Arial" w:cs="Arial"/>
              </w:rPr>
            </w:pPr>
            <w:r w:rsidRPr="00C61E44">
              <w:rPr>
                <w:rFonts w:ascii="Arial" w:hAnsi="Arial" w:cs="Arial"/>
                <w:sz w:val="22"/>
                <w:szCs w:val="22"/>
              </w:rPr>
              <w:t>E-mail do Proponente</w:t>
            </w:r>
            <w:r>
              <w:rPr>
                <w:rFonts w:ascii="Arial" w:hAnsi="Arial" w:cs="Arial"/>
                <w:sz w:val="22"/>
                <w:szCs w:val="22"/>
              </w:rPr>
              <w:t>:</w:t>
            </w:r>
          </w:p>
          <w:p w:rsidR="002F2F7B" w:rsidRPr="00C61E44" w:rsidRDefault="002F2F7B" w:rsidP="002339DB">
            <w:pPr>
              <w:rPr>
                <w:rFonts w:ascii="Arial" w:hAnsi="Arial" w:cs="Arial"/>
              </w:rPr>
            </w:pPr>
          </w:p>
        </w:tc>
        <w:tc>
          <w:tcPr>
            <w:tcW w:w="5542" w:type="dxa"/>
            <w:gridSpan w:val="5"/>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E-mail do responsável</w:t>
            </w:r>
          </w:p>
          <w:p w:rsidR="002F2F7B" w:rsidRPr="00C61E44" w:rsidRDefault="002F2F7B" w:rsidP="002339DB">
            <w:pPr>
              <w:rPr>
                <w:rFonts w:ascii="Arial" w:hAnsi="Arial" w:cs="Arial"/>
              </w:rPr>
            </w:pPr>
          </w:p>
        </w:tc>
      </w:tr>
    </w:tbl>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Default="002F2F7B" w:rsidP="002F2F7B">
      <w:pPr>
        <w:pStyle w:val="PargrafodaLista"/>
        <w:spacing w:before="120"/>
        <w:ind w:left="360"/>
        <w:rPr>
          <w:rFonts w:ascii="Arial" w:hAnsi="Arial" w:cs="Arial"/>
          <w:b/>
          <w:bCs/>
          <w:sz w:val="22"/>
          <w:szCs w:val="22"/>
        </w:rPr>
      </w:pPr>
    </w:p>
    <w:p w:rsidR="002F2F7B" w:rsidRPr="000D16BE" w:rsidRDefault="002F2F7B" w:rsidP="002F2F7B">
      <w:pPr>
        <w:pStyle w:val="PargrafodaLista"/>
        <w:spacing w:before="120"/>
        <w:ind w:left="360"/>
        <w:rPr>
          <w:rFonts w:ascii="Arial" w:hAnsi="Arial" w:cs="Arial"/>
          <w:b/>
          <w:bCs/>
          <w:sz w:val="22"/>
          <w:szCs w:val="22"/>
        </w:rPr>
      </w:pPr>
      <w:r>
        <w:rPr>
          <w:rFonts w:ascii="Arial" w:hAnsi="Arial" w:cs="Arial"/>
          <w:b/>
          <w:bCs/>
          <w:sz w:val="22"/>
          <w:szCs w:val="22"/>
        </w:rPr>
        <w:t xml:space="preserve">2. </w:t>
      </w:r>
      <w:r w:rsidRPr="000D16BE">
        <w:rPr>
          <w:rFonts w:ascii="Arial" w:hAnsi="Arial" w:cs="Arial"/>
          <w:b/>
          <w:bCs/>
          <w:sz w:val="22"/>
          <w:szCs w:val="22"/>
        </w:rPr>
        <w:t>DESCRIÇÃO DO PROJETO</w:t>
      </w:r>
    </w:p>
    <w:p w:rsidR="002F2F7B" w:rsidRPr="000D16BE" w:rsidRDefault="002F2F7B" w:rsidP="002F2F7B">
      <w:pPr>
        <w:pStyle w:val="PargrafodaLista"/>
        <w:spacing w:before="120"/>
        <w:ind w:left="301"/>
        <w:rPr>
          <w:rFonts w:ascii="Arial" w:hAnsi="Arial" w:cs="Arial"/>
          <w:b/>
          <w:bCs/>
          <w:sz w:val="22"/>
          <w:szCs w:val="22"/>
        </w:rPr>
      </w:pPr>
    </w:p>
    <w:tbl>
      <w:tblPr>
        <w:tblW w:w="10490" w:type="dxa"/>
        <w:tblInd w:w="-738" w:type="dxa"/>
        <w:tblLayout w:type="fixed"/>
        <w:tblCellMar>
          <w:left w:w="113" w:type="dxa"/>
          <w:right w:w="113" w:type="dxa"/>
        </w:tblCellMar>
        <w:tblLook w:val="0000" w:firstRow="0" w:lastRow="0" w:firstColumn="0" w:lastColumn="0" w:noHBand="0" w:noVBand="0"/>
      </w:tblPr>
      <w:tblGrid>
        <w:gridCol w:w="5695"/>
        <w:gridCol w:w="1788"/>
        <w:gridCol w:w="3007"/>
      </w:tblGrid>
      <w:tr w:rsidR="002F2F7B" w:rsidRPr="00C61E44" w:rsidTr="002339DB">
        <w:trPr>
          <w:cantSplit/>
          <w:trHeight w:val="268"/>
        </w:trPr>
        <w:tc>
          <w:tcPr>
            <w:tcW w:w="5695" w:type="dxa"/>
            <w:tcBorders>
              <w:top w:val="single" w:sz="4" w:space="0" w:color="auto"/>
              <w:left w:val="single" w:sz="4" w:space="0" w:color="auto"/>
              <w:bottom w:val="nil"/>
              <w:right w:val="single" w:sz="6" w:space="0" w:color="auto"/>
            </w:tcBorders>
          </w:tcPr>
          <w:p w:rsidR="002F2F7B" w:rsidRPr="00C61E44" w:rsidRDefault="002F2F7B" w:rsidP="002339DB">
            <w:pPr>
              <w:autoSpaceDE w:val="0"/>
              <w:autoSpaceDN w:val="0"/>
              <w:ind w:left="596" w:hanging="596"/>
              <w:rPr>
                <w:rFonts w:ascii="Arial" w:hAnsi="Arial" w:cs="Arial"/>
              </w:rPr>
            </w:pPr>
            <w:r w:rsidRPr="00C61E44">
              <w:rPr>
                <w:rFonts w:ascii="Arial" w:hAnsi="Arial" w:cs="Arial"/>
                <w:sz w:val="22"/>
                <w:szCs w:val="22"/>
              </w:rPr>
              <w:t>Título do Projeto</w:t>
            </w:r>
          </w:p>
        </w:tc>
        <w:tc>
          <w:tcPr>
            <w:tcW w:w="4795" w:type="dxa"/>
            <w:gridSpan w:val="2"/>
            <w:tcBorders>
              <w:top w:val="single" w:sz="4" w:space="0" w:color="auto"/>
              <w:left w:val="single" w:sz="6" w:space="0" w:color="auto"/>
              <w:bottom w:val="single" w:sz="6" w:space="0" w:color="auto"/>
              <w:right w:val="single" w:sz="4" w:space="0" w:color="auto"/>
            </w:tcBorders>
          </w:tcPr>
          <w:p w:rsidR="002F2F7B" w:rsidRPr="00C61E44" w:rsidRDefault="002F2F7B" w:rsidP="002339DB">
            <w:pPr>
              <w:autoSpaceDE w:val="0"/>
              <w:autoSpaceDN w:val="0"/>
              <w:spacing w:before="48"/>
              <w:jc w:val="center"/>
              <w:rPr>
                <w:rFonts w:ascii="Arial" w:hAnsi="Arial" w:cs="Arial"/>
              </w:rPr>
            </w:pPr>
            <w:r w:rsidRPr="00C61E44">
              <w:rPr>
                <w:rFonts w:ascii="Arial" w:hAnsi="Arial" w:cs="Arial"/>
                <w:sz w:val="22"/>
                <w:szCs w:val="22"/>
              </w:rPr>
              <w:t>Período de Execução</w:t>
            </w:r>
          </w:p>
        </w:tc>
      </w:tr>
      <w:tr w:rsidR="002F2F7B" w:rsidRPr="00C61E44" w:rsidTr="002339DB">
        <w:trPr>
          <w:cantSplit/>
          <w:trHeight w:val="385"/>
        </w:trPr>
        <w:tc>
          <w:tcPr>
            <w:tcW w:w="5695" w:type="dxa"/>
            <w:tcBorders>
              <w:top w:val="single" w:sz="4" w:space="0" w:color="auto"/>
              <w:left w:val="single" w:sz="4" w:space="0" w:color="auto"/>
              <w:bottom w:val="single" w:sz="6" w:space="0" w:color="auto"/>
              <w:right w:val="single" w:sz="6" w:space="0" w:color="auto"/>
            </w:tcBorders>
          </w:tcPr>
          <w:p w:rsidR="002F2F7B" w:rsidRPr="0018351E" w:rsidRDefault="002F2F7B" w:rsidP="002339DB">
            <w:pPr>
              <w:autoSpaceDE w:val="0"/>
              <w:autoSpaceDN w:val="0"/>
              <w:jc w:val="both"/>
              <w:rPr>
                <w:rFonts w:ascii="Arial" w:hAnsi="Arial" w:cs="Arial"/>
                <w:b/>
              </w:rPr>
            </w:pPr>
          </w:p>
        </w:tc>
        <w:tc>
          <w:tcPr>
            <w:tcW w:w="1788" w:type="dxa"/>
            <w:tcBorders>
              <w:top w:val="single" w:sz="6" w:space="0" w:color="auto"/>
              <w:left w:val="single" w:sz="6" w:space="0" w:color="auto"/>
              <w:bottom w:val="single" w:sz="6" w:space="0" w:color="auto"/>
              <w:right w:val="single" w:sz="6" w:space="0" w:color="auto"/>
            </w:tcBorders>
          </w:tcPr>
          <w:p w:rsidR="002F2F7B" w:rsidRPr="00C61E44" w:rsidRDefault="002F2F7B" w:rsidP="002339DB">
            <w:pPr>
              <w:jc w:val="center"/>
              <w:rPr>
                <w:rFonts w:ascii="Arial" w:hAnsi="Arial" w:cs="Arial"/>
              </w:rPr>
            </w:pPr>
            <w:r w:rsidRPr="00C61E44">
              <w:rPr>
                <w:rFonts w:ascii="Arial" w:hAnsi="Arial" w:cs="Arial"/>
                <w:sz w:val="22"/>
                <w:szCs w:val="22"/>
              </w:rPr>
              <w:t>Inicio</w:t>
            </w:r>
          </w:p>
          <w:p w:rsidR="002F2F7B" w:rsidRPr="00FE4F96" w:rsidRDefault="002F2F7B" w:rsidP="002339DB">
            <w:pPr>
              <w:pStyle w:val="Cabealho"/>
              <w:spacing w:line="360" w:lineRule="auto"/>
              <w:rPr>
                <w:rFonts w:ascii="Arial" w:hAnsi="Arial" w:cs="Arial"/>
                <w:b/>
              </w:rPr>
            </w:pPr>
          </w:p>
          <w:p w:rsidR="002F2F7B" w:rsidRPr="00C61E44" w:rsidRDefault="002F2F7B" w:rsidP="002339DB">
            <w:pPr>
              <w:jc w:val="center"/>
              <w:rPr>
                <w:rFonts w:ascii="Arial" w:hAnsi="Arial" w:cs="Arial"/>
              </w:rPr>
            </w:pPr>
          </w:p>
        </w:tc>
        <w:tc>
          <w:tcPr>
            <w:tcW w:w="3007" w:type="dxa"/>
            <w:tcBorders>
              <w:top w:val="single" w:sz="6" w:space="0" w:color="auto"/>
              <w:left w:val="nil"/>
              <w:bottom w:val="single" w:sz="6" w:space="0" w:color="auto"/>
              <w:right w:val="single" w:sz="4" w:space="0" w:color="auto"/>
            </w:tcBorders>
          </w:tcPr>
          <w:p w:rsidR="002F2F7B" w:rsidRPr="00C61E44" w:rsidRDefault="002F2F7B" w:rsidP="002339DB">
            <w:pPr>
              <w:jc w:val="center"/>
              <w:rPr>
                <w:rFonts w:ascii="Arial" w:hAnsi="Arial" w:cs="Arial"/>
              </w:rPr>
            </w:pPr>
            <w:r w:rsidRPr="00C61E44">
              <w:rPr>
                <w:rFonts w:ascii="Arial" w:hAnsi="Arial" w:cs="Arial"/>
                <w:sz w:val="22"/>
                <w:szCs w:val="22"/>
              </w:rPr>
              <w:t>Término</w:t>
            </w:r>
          </w:p>
          <w:p w:rsidR="002F2F7B" w:rsidRPr="00EB579E" w:rsidRDefault="002F2F7B" w:rsidP="002339DB">
            <w:pPr>
              <w:autoSpaceDE w:val="0"/>
              <w:autoSpaceDN w:val="0"/>
              <w:jc w:val="center"/>
              <w:rPr>
                <w:rFonts w:ascii="Arial" w:hAnsi="Arial" w:cs="Arial"/>
                <w:b/>
              </w:rPr>
            </w:pPr>
          </w:p>
        </w:tc>
      </w:tr>
      <w:tr w:rsidR="002F2F7B" w:rsidRPr="00C61E44" w:rsidTr="002339DB">
        <w:trPr>
          <w:cantSplit/>
          <w:trHeight w:val="2843"/>
        </w:trPr>
        <w:tc>
          <w:tcPr>
            <w:tcW w:w="10490" w:type="dxa"/>
            <w:gridSpan w:val="3"/>
            <w:tcBorders>
              <w:top w:val="single" w:sz="6" w:space="0" w:color="auto"/>
              <w:left w:val="single" w:sz="4" w:space="0" w:color="auto"/>
              <w:bottom w:val="single" w:sz="4" w:space="0" w:color="auto"/>
              <w:right w:val="single" w:sz="4" w:space="0" w:color="auto"/>
            </w:tcBorders>
          </w:tcPr>
          <w:p w:rsidR="002F2F7B" w:rsidRDefault="002F2F7B" w:rsidP="002339DB">
            <w:pPr>
              <w:pStyle w:val="Cabealho"/>
              <w:rPr>
                <w:rFonts w:ascii="Arial" w:hAnsi="Arial" w:cs="Arial"/>
                <w:b/>
              </w:rPr>
            </w:pPr>
            <w:r w:rsidRPr="005E5E41">
              <w:rPr>
                <w:rFonts w:ascii="Arial" w:hAnsi="Arial" w:cs="Arial"/>
                <w:b/>
                <w:sz w:val="22"/>
                <w:szCs w:val="22"/>
              </w:rPr>
              <w:t>Identificação do Objeto</w:t>
            </w:r>
            <w:r>
              <w:rPr>
                <w:rFonts w:ascii="Arial" w:hAnsi="Arial" w:cs="Arial"/>
                <w:b/>
                <w:sz w:val="22"/>
                <w:szCs w:val="22"/>
              </w:rPr>
              <w:t>:</w:t>
            </w:r>
          </w:p>
          <w:p w:rsidR="002F2F7B" w:rsidRDefault="002F2F7B" w:rsidP="002339DB">
            <w:pPr>
              <w:pStyle w:val="Cabealho"/>
              <w:rPr>
                <w:rFonts w:ascii="Arial" w:hAnsi="Arial" w:cs="Arial"/>
                <w:b/>
              </w:rPr>
            </w:pPr>
          </w:p>
          <w:p w:rsidR="002F2F7B" w:rsidRPr="00963243" w:rsidRDefault="002F2F7B" w:rsidP="002339DB">
            <w:pPr>
              <w:pStyle w:val="Cabealho"/>
              <w:spacing w:line="360" w:lineRule="auto"/>
              <w:jc w:val="both"/>
              <w:rPr>
                <w:rFonts w:ascii="Arial" w:hAnsi="Arial" w:cs="Arial"/>
                <w:b/>
              </w:rPr>
            </w:pPr>
          </w:p>
        </w:tc>
      </w:tr>
      <w:tr w:rsidR="002F2F7B" w:rsidRPr="00C61E44" w:rsidTr="002339DB">
        <w:trPr>
          <w:trHeight w:val="1589"/>
        </w:trPr>
        <w:tc>
          <w:tcPr>
            <w:tcW w:w="1049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F2F7B" w:rsidRDefault="002F2F7B" w:rsidP="002339DB">
            <w:pPr>
              <w:spacing w:line="360" w:lineRule="auto"/>
              <w:jc w:val="both"/>
              <w:rPr>
                <w:rFonts w:ascii="Arial" w:hAnsi="Arial" w:cs="Arial"/>
                <w:b/>
              </w:rPr>
            </w:pPr>
          </w:p>
          <w:p w:rsidR="002F2F7B" w:rsidRDefault="002F2F7B" w:rsidP="002339DB">
            <w:pPr>
              <w:spacing w:line="360" w:lineRule="auto"/>
              <w:jc w:val="both"/>
              <w:rPr>
                <w:rFonts w:ascii="Arial" w:hAnsi="Arial" w:cs="Arial"/>
                <w:b/>
              </w:rPr>
            </w:pPr>
            <w:r w:rsidRPr="00C61E44">
              <w:rPr>
                <w:rFonts w:ascii="Arial" w:hAnsi="Arial" w:cs="Arial"/>
                <w:b/>
                <w:sz w:val="22"/>
                <w:szCs w:val="22"/>
              </w:rPr>
              <w:t>JUSTIFICATIVA</w:t>
            </w:r>
            <w:r>
              <w:rPr>
                <w:rFonts w:ascii="Arial" w:hAnsi="Arial" w:cs="Arial"/>
                <w:b/>
                <w:sz w:val="22"/>
                <w:szCs w:val="22"/>
              </w:rPr>
              <w:t>:</w:t>
            </w:r>
          </w:p>
          <w:p w:rsidR="002F2F7B" w:rsidRDefault="002F2F7B" w:rsidP="002339DB">
            <w:pPr>
              <w:spacing w:line="276" w:lineRule="auto"/>
              <w:jc w:val="both"/>
              <w:rPr>
                <w:rFonts w:ascii="Arial" w:eastAsia="Calibri" w:hAnsi="Arial" w:cs="Arial"/>
              </w:rPr>
            </w:pPr>
          </w:p>
          <w:p w:rsidR="002F2F7B" w:rsidRDefault="002F2F7B" w:rsidP="002339DB">
            <w:pPr>
              <w:spacing w:line="276" w:lineRule="auto"/>
              <w:jc w:val="both"/>
              <w:rPr>
                <w:rFonts w:ascii="Arial" w:eastAsia="Calibri" w:hAnsi="Arial" w:cs="Arial"/>
              </w:rPr>
            </w:pPr>
          </w:p>
          <w:p w:rsidR="002F2F7B" w:rsidRPr="00A92ED8" w:rsidRDefault="002F2F7B" w:rsidP="002339DB">
            <w:pPr>
              <w:spacing w:line="276" w:lineRule="auto"/>
              <w:jc w:val="both"/>
              <w:rPr>
                <w:rFonts w:ascii="Arial" w:eastAsia="Calibri" w:hAnsi="Arial" w:cs="Arial"/>
              </w:rPr>
            </w:pPr>
          </w:p>
        </w:tc>
      </w:tr>
    </w:tbl>
    <w:p w:rsidR="002F2F7B" w:rsidRPr="00562915" w:rsidRDefault="002F2F7B" w:rsidP="002F2F7B">
      <w:pPr>
        <w:spacing w:before="120"/>
        <w:ind w:left="360"/>
        <w:rPr>
          <w:rFonts w:ascii="Arial" w:hAnsi="Arial" w:cs="Arial"/>
          <w:b/>
          <w:bCs/>
          <w:sz w:val="22"/>
          <w:szCs w:val="22"/>
        </w:rPr>
      </w:pPr>
    </w:p>
    <w:p w:rsidR="002F2F7B" w:rsidRPr="00C32173" w:rsidRDefault="002F2F7B" w:rsidP="002F2F7B">
      <w:pPr>
        <w:pStyle w:val="PargrafodaLista"/>
        <w:numPr>
          <w:ilvl w:val="0"/>
          <w:numId w:val="16"/>
        </w:numPr>
        <w:spacing w:before="120"/>
        <w:rPr>
          <w:rFonts w:ascii="Arial" w:hAnsi="Arial" w:cs="Arial"/>
          <w:b/>
          <w:bCs/>
          <w:sz w:val="22"/>
          <w:szCs w:val="22"/>
        </w:rPr>
      </w:pPr>
      <w:r w:rsidRPr="00C32173">
        <w:rPr>
          <w:rFonts w:ascii="Arial" w:hAnsi="Arial" w:cs="Arial"/>
          <w:b/>
          <w:bCs/>
          <w:sz w:val="22"/>
          <w:szCs w:val="22"/>
        </w:rPr>
        <w:t xml:space="preserve">CRONOGRAMA DE EXECUÇÃO (META, ETAPA OU FASE) </w:t>
      </w:r>
    </w:p>
    <w:tbl>
      <w:tblPr>
        <w:tblW w:w="1046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4" w:type="dxa"/>
          <w:right w:w="54" w:type="dxa"/>
        </w:tblCellMar>
        <w:tblLook w:val="0000" w:firstRow="0" w:lastRow="0" w:firstColumn="0" w:lastColumn="0" w:noHBand="0" w:noVBand="0"/>
      </w:tblPr>
      <w:tblGrid>
        <w:gridCol w:w="898"/>
        <w:gridCol w:w="1343"/>
        <w:gridCol w:w="3544"/>
        <w:gridCol w:w="992"/>
        <w:gridCol w:w="992"/>
        <w:gridCol w:w="1276"/>
        <w:gridCol w:w="1417"/>
      </w:tblGrid>
      <w:tr w:rsidR="002F2F7B" w:rsidRPr="00494351" w:rsidTr="002339DB">
        <w:trPr>
          <w:cantSplit/>
          <w:trHeight w:val="279"/>
        </w:trPr>
        <w:tc>
          <w:tcPr>
            <w:tcW w:w="898" w:type="dxa"/>
            <w:vMerge w:val="restart"/>
            <w:vAlign w:val="center"/>
          </w:tcPr>
          <w:p w:rsidR="002F2F7B" w:rsidRPr="00494351" w:rsidRDefault="002F2F7B" w:rsidP="002339DB">
            <w:pPr>
              <w:autoSpaceDE w:val="0"/>
              <w:autoSpaceDN w:val="0"/>
              <w:jc w:val="both"/>
              <w:rPr>
                <w:rFonts w:ascii="Arial" w:hAnsi="Arial" w:cs="Arial"/>
                <w:sz w:val="20"/>
                <w:szCs w:val="20"/>
              </w:rPr>
            </w:pPr>
            <w:r w:rsidRPr="00494351">
              <w:rPr>
                <w:rFonts w:ascii="Arial" w:hAnsi="Arial" w:cs="Arial"/>
                <w:sz w:val="20"/>
                <w:szCs w:val="20"/>
              </w:rPr>
              <w:t>Meta</w:t>
            </w:r>
          </w:p>
        </w:tc>
        <w:tc>
          <w:tcPr>
            <w:tcW w:w="1343" w:type="dxa"/>
            <w:vMerge w:val="restart"/>
            <w:vAlign w:val="center"/>
          </w:tcPr>
          <w:p w:rsidR="002F2F7B" w:rsidRPr="00494351" w:rsidRDefault="002F2F7B" w:rsidP="002339DB">
            <w:pPr>
              <w:autoSpaceDE w:val="0"/>
              <w:autoSpaceDN w:val="0"/>
              <w:jc w:val="both"/>
              <w:rPr>
                <w:rFonts w:ascii="Arial" w:hAnsi="Arial" w:cs="Arial"/>
                <w:sz w:val="20"/>
                <w:szCs w:val="20"/>
              </w:rPr>
            </w:pPr>
            <w:r w:rsidRPr="00494351">
              <w:rPr>
                <w:rFonts w:ascii="Arial" w:hAnsi="Arial" w:cs="Arial"/>
                <w:sz w:val="20"/>
                <w:szCs w:val="20"/>
              </w:rPr>
              <w:t>Etapa / Fase</w:t>
            </w:r>
          </w:p>
        </w:tc>
        <w:tc>
          <w:tcPr>
            <w:tcW w:w="3544" w:type="dxa"/>
            <w:vMerge w:val="restart"/>
            <w:vAlign w:val="center"/>
          </w:tcPr>
          <w:p w:rsidR="002F2F7B" w:rsidRPr="00494351" w:rsidRDefault="002F2F7B" w:rsidP="002339DB">
            <w:pPr>
              <w:pStyle w:val="Cabealho"/>
              <w:tabs>
                <w:tab w:val="left" w:pos="192"/>
              </w:tabs>
              <w:jc w:val="center"/>
              <w:rPr>
                <w:rFonts w:ascii="Arial" w:hAnsi="Arial" w:cs="Arial"/>
                <w:color w:val="000000"/>
                <w:sz w:val="20"/>
                <w:szCs w:val="20"/>
              </w:rPr>
            </w:pPr>
            <w:r w:rsidRPr="00494351">
              <w:rPr>
                <w:rFonts w:ascii="Arial" w:hAnsi="Arial" w:cs="Arial"/>
                <w:sz w:val="20"/>
                <w:szCs w:val="20"/>
              </w:rPr>
              <w:t>Especificação</w:t>
            </w:r>
          </w:p>
          <w:p w:rsidR="002F2F7B" w:rsidRPr="00494351" w:rsidRDefault="002F2F7B" w:rsidP="002339DB">
            <w:pPr>
              <w:pStyle w:val="Cabealho"/>
              <w:tabs>
                <w:tab w:val="left" w:pos="192"/>
              </w:tabs>
              <w:jc w:val="center"/>
              <w:rPr>
                <w:rFonts w:ascii="Arial" w:hAnsi="Arial" w:cs="Arial"/>
                <w:color w:val="000000"/>
                <w:sz w:val="20"/>
                <w:szCs w:val="20"/>
              </w:rPr>
            </w:pPr>
            <w:r w:rsidRPr="00494351">
              <w:rPr>
                <w:rFonts w:ascii="Arial" w:hAnsi="Arial" w:cs="Arial"/>
                <w:color w:val="000000"/>
                <w:sz w:val="20"/>
                <w:szCs w:val="20"/>
              </w:rPr>
              <w:t>Contratação de R. Humanos</w:t>
            </w:r>
          </w:p>
          <w:p w:rsidR="002F2F7B" w:rsidRPr="00494351" w:rsidRDefault="002F2F7B" w:rsidP="002339DB">
            <w:pPr>
              <w:tabs>
                <w:tab w:val="left" w:pos="192"/>
              </w:tabs>
              <w:autoSpaceDE w:val="0"/>
              <w:autoSpaceDN w:val="0"/>
              <w:jc w:val="both"/>
              <w:rPr>
                <w:rFonts w:ascii="Arial" w:hAnsi="Arial" w:cs="Arial"/>
                <w:sz w:val="20"/>
                <w:szCs w:val="20"/>
              </w:rPr>
            </w:pPr>
          </w:p>
        </w:tc>
        <w:tc>
          <w:tcPr>
            <w:tcW w:w="1984" w:type="dxa"/>
            <w:gridSpan w:val="2"/>
            <w:vAlign w:val="center"/>
          </w:tcPr>
          <w:p w:rsidR="002F2F7B" w:rsidRPr="00494351" w:rsidRDefault="002F2F7B" w:rsidP="002339DB">
            <w:pPr>
              <w:autoSpaceDE w:val="0"/>
              <w:autoSpaceDN w:val="0"/>
              <w:jc w:val="center"/>
              <w:rPr>
                <w:rFonts w:ascii="Arial" w:hAnsi="Arial" w:cs="Arial"/>
                <w:sz w:val="20"/>
                <w:szCs w:val="20"/>
              </w:rPr>
            </w:pPr>
            <w:r w:rsidRPr="00494351">
              <w:rPr>
                <w:rFonts w:ascii="Arial" w:hAnsi="Arial" w:cs="Arial"/>
                <w:sz w:val="20"/>
                <w:szCs w:val="20"/>
              </w:rPr>
              <w:t>Indicador Físico</w:t>
            </w:r>
          </w:p>
        </w:tc>
        <w:tc>
          <w:tcPr>
            <w:tcW w:w="2693" w:type="dxa"/>
            <w:gridSpan w:val="2"/>
            <w:vAlign w:val="center"/>
          </w:tcPr>
          <w:p w:rsidR="002F2F7B" w:rsidRPr="00494351" w:rsidRDefault="002F2F7B" w:rsidP="002339DB">
            <w:pPr>
              <w:autoSpaceDE w:val="0"/>
              <w:autoSpaceDN w:val="0"/>
              <w:jc w:val="center"/>
              <w:rPr>
                <w:rFonts w:ascii="Arial" w:hAnsi="Arial" w:cs="Arial"/>
                <w:sz w:val="20"/>
                <w:szCs w:val="20"/>
              </w:rPr>
            </w:pPr>
            <w:r w:rsidRPr="00494351">
              <w:rPr>
                <w:rFonts w:ascii="Arial" w:hAnsi="Arial" w:cs="Arial"/>
                <w:sz w:val="20"/>
                <w:szCs w:val="20"/>
              </w:rPr>
              <w:t>Duração</w:t>
            </w:r>
          </w:p>
        </w:tc>
      </w:tr>
      <w:tr w:rsidR="002F2F7B" w:rsidRPr="00494351" w:rsidTr="002339DB">
        <w:trPr>
          <w:cantSplit/>
          <w:trHeight w:val="289"/>
        </w:trPr>
        <w:tc>
          <w:tcPr>
            <w:tcW w:w="898" w:type="dxa"/>
            <w:vMerge/>
            <w:vAlign w:val="center"/>
          </w:tcPr>
          <w:p w:rsidR="002F2F7B" w:rsidRPr="00494351" w:rsidRDefault="002F2F7B" w:rsidP="002339DB">
            <w:pPr>
              <w:jc w:val="both"/>
              <w:rPr>
                <w:rFonts w:ascii="Arial" w:hAnsi="Arial" w:cs="Arial"/>
                <w:sz w:val="20"/>
                <w:szCs w:val="20"/>
              </w:rPr>
            </w:pPr>
          </w:p>
        </w:tc>
        <w:tc>
          <w:tcPr>
            <w:tcW w:w="1343" w:type="dxa"/>
            <w:vMerge/>
            <w:vAlign w:val="center"/>
          </w:tcPr>
          <w:p w:rsidR="002F2F7B" w:rsidRPr="00494351" w:rsidRDefault="002F2F7B" w:rsidP="002339DB">
            <w:pPr>
              <w:autoSpaceDE w:val="0"/>
              <w:autoSpaceDN w:val="0"/>
              <w:jc w:val="both"/>
              <w:rPr>
                <w:rFonts w:ascii="Arial" w:hAnsi="Arial" w:cs="Arial"/>
                <w:sz w:val="20"/>
                <w:szCs w:val="20"/>
              </w:rPr>
            </w:pPr>
          </w:p>
        </w:tc>
        <w:tc>
          <w:tcPr>
            <w:tcW w:w="3544" w:type="dxa"/>
            <w:vMerge/>
            <w:vAlign w:val="center"/>
          </w:tcPr>
          <w:p w:rsidR="002F2F7B" w:rsidRPr="00494351" w:rsidRDefault="002F2F7B" w:rsidP="002339DB">
            <w:pPr>
              <w:tabs>
                <w:tab w:val="left" w:pos="192"/>
              </w:tabs>
              <w:autoSpaceDE w:val="0"/>
              <w:autoSpaceDN w:val="0"/>
              <w:jc w:val="both"/>
              <w:rPr>
                <w:rFonts w:ascii="Arial" w:hAnsi="Arial" w:cs="Arial"/>
                <w:sz w:val="20"/>
                <w:szCs w:val="20"/>
              </w:rPr>
            </w:pPr>
          </w:p>
        </w:tc>
        <w:tc>
          <w:tcPr>
            <w:tcW w:w="992" w:type="dxa"/>
            <w:vAlign w:val="center"/>
          </w:tcPr>
          <w:p w:rsidR="002F2F7B" w:rsidRPr="00494351" w:rsidRDefault="002F2F7B" w:rsidP="002339DB">
            <w:pPr>
              <w:autoSpaceDE w:val="0"/>
              <w:autoSpaceDN w:val="0"/>
              <w:jc w:val="both"/>
              <w:rPr>
                <w:rFonts w:ascii="Arial" w:hAnsi="Arial" w:cs="Arial"/>
                <w:sz w:val="20"/>
                <w:szCs w:val="20"/>
              </w:rPr>
            </w:pPr>
            <w:r w:rsidRPr="00494351">
              <w:rPr>
                <w:rFonts w:ascii="Arial" w:hAnsi="Arial" w:cs="Arial"/>
                <w:sz w:val="20"/>
                <w:szCs w:val="20"/>
              </w:rPr>
              <w:t>Unidade</w:t>
            </w:r>
          </w:p>
        </w:tc>
        <w:tc>
          <w:tcPr>
            <w:tcW w:w="992" w:type="dxa"/>
            <w:vAlign w:val="center"/>
          </w:tcPr>
          <w:p w:rsidR="002F2F7B" w:rsidRDefault="002F2F7B" w:rsidP="002339DB">
            <w:pPr>
              <w:autoSpaceDE w:val="0"/>
              <w:autoSpaceDN w:val="0"/>
              <w:jc w:val="both"/>
              <w:rPr>
                <w:rFonts w:ascii="Arial" w:hAnsi="Arial" w:cs="Arial"/>
                <w:sz w:val="20"/>
                <w:szCs w:val="20"/>
              </w:rPr>
            </w:pPr>
            <w:r w:rsidRPr="00494351">
              <w:rPr>
                <w:rFonts w:ascii="Arial" w:hAnsi="Arial" w:cs="Arial"/>
                <w:sz w:val="20"/>
                <w:szCs w:val="20"/>
              </w:rPr>
              <w:t>Qtde.</w:t>
            </w:r>
          </w:p>
          <w:p w:rsidR="002F2F7B" w:rsidRPr="00494351" w:rsidRDefault="002F2F7B" w:rsidP="002339DB">
            <w:pPr>
              <w:autoSpaceDE w:val="0"/>
              <w:autoSpaceDN w:val="0"/>
              <w:jc w:val="both"/>
              <w:rPr>
                <w:rFonts w:ascii="Arial" w:hAnsi="Arial" w:cs="Arial"/>
                <w:sz w:val="20"/>
                <w:szCs w:val="20"/>
              </w:rPr>
            </w:pPr>
            <w:r>
              <w:rPr>
                <w:rFonts w:ascii="Arial" w:hAnsi="Arial" w:cs="Arial"/>
                <w:sz w:val="20"/>
                <w:szCs w:val="20"/>
              </w:rPr>
              <w:t>meses</w:t>
            </w:r>
          </w:p>
        </w:tc>
        <w:tc>
          <w:tcPr>
            <w:tcW w:w="1276" w:type="dxa"/>
            <w:vAlign w:val="center"/>
          </w:tcPr>
          <w:p w:rsidR="002F2F7B" w:rsidRPr="00494351" w:rsidRDefault="002F2F7B" w:rsidP="002339DB">
            <w:pPr>
              <w:autoSpaceDE w:val="0"/>
              <w:autoSpaceDN w:val="0"/>
              <w:jc w:val="both"/>
              <w:rPr>
                <w:rFonts w:ascii="Arial" w:hAnsi="Arial" w:cs="Arial"/>
                <w:sz w:val="20"/>
                <w:szCs w:val="20"/>
              </w:rPr>
            </w:pPr>
            <w:r w:rsidRPr="00494351">
              <w:rPr>
                <w:rFonts w:ascii="Arial" w:hAnsi="Arial" w:cs="Arial"/>
                <w:sz w:val="20"/>
                <w:szCs w:val="20"/>
              </w:rPr>
              <w:t>Início</w:t>
            </w:r>
          </w:p>
        </w:tc>
        <w:tc>
          <w:tcPr>
            <w:tcW w:w="1417" w:type="dxa"/>
            <w:vAlign w:val="center"/>
          </w:tcPr>
          <w:p w:rsidR="002F2F7B" w:rsidRPr="00494351" w:rsidRDefault="002F2F7B" w:rsidP="002339DB">
            <w:pPr>
              <w:autoSpaceDE w:val="0"/>
              <w:autoSpaceDN w:val="0"/>
              <w:jc w:val="both"/>
              <w:rPr>
                <w:rFonts w:ascii="Arial" w:hAnsi="Arial" w:cs="Arial"/>
                <w:sz w:val="20"/>
                <w:szCs w:val="20"/>
              </w:rPr>
            </w:pPr>
            <w:r w:rsidRPr="00494351">
              <w:rPr>
                <w:rFonts w:ascii="Arial" w:hAnsi="Arial" w:cs="Arial"/>
                <w:sz w:val="20"/>
                <w:szCs w:val="20"/>
              </w:rPr>
              <w:t>Término</w:t>
            </w:r>
          </w:p>
        </w:tc>
      </w:tr>
      <w:tr w:rsidR="002F2F7B" w:rsidRPr="00494351" w:rsidTr="002339DB">
        <w:trPr>
          <w:cantSplit/>
          <w:trHeight w:val="289"/>
        </w:trPr>
        <w:tc>
          <w:tcPr>
            <w:tcW w:w="898" w:type="dxa"/>
            <w:vAlign w:val="center"/>
          </w:tcPr>
          <w:p w:rsidR="002F2F7B" w:rsidRPr="00494351" w:rsidRDefault="002F2F7B" w:rsidP="002339DB">
            <w:pPr>
              <w:jc w:val="center"/>
              <w:rPr>
                <w:rFonts w:ascii="Arial" w:hAnsi="Arial" w:cs="Arial"/>
                <w:sz w:val="20"/>
                <w:szCs w:val="20"/>
              </w:rPr>
            </w:pPr>
            <w:r w:rsidRPr="00494351">
              <w:rPr>
                <w:rFonts w:ascii="Arial" w:hAnsi="Arial" w:cs="Arial"/>
                <w:sz w:val="20"/>
                <w:szCs w:val="20"/>
              </w:rPr>
              <w:t>01</w:t>
            </w:r>
          </w:p>
        </w:tc>
        <w:tc>
          <w:tcPr>
            <w:tcW w:w="1343" w:type="dxa"/>
            <w:vAlign w:val="center"/>
          </w:tcPr>
          <w:p w:rsidR="002F2F7B" w:rsidRPr="00494351" w:rsidRDefault="002F2F7B" w:rsidP="002339DB">
            <w:pPr>
              <w:autoSpaceDE w:val="0"/>
              <w:autoSpaceDN w:val="0"/>
              <w:jc w:val="center"/>
              <w:rPr>
                <w:rFonts w:ascii="Arial" w:hAnsi="Arial" w:cs="Arial"/>
                <w:sz w:val="20"/>
                <w:szCs w:val="20"/>
              </w:rPr>
            </w:pPr>
            <w:r w:rsidRPr="00494351">
              <w:rPr>
                <w:rFonts w:ascii="Arial" w:hAnsi="Arial" w:cs="Arial"/>
                <w:sz w:val="20"/>
                <w:szCs w:val="20"/>
              </w:rPr>
              <w:t>01</w:t>
            </w:r>
          </w:p>
        </w:tc>
        <w:tc>
          <w:tcPr>
            <w:tcW w:w="3544" w:type="dxa"/>
            <w:vAlign w:val="center"/>
          </w:tcPr>
          <w:p w:rsidR="002F2F7B" w:rsidRPr="00494351" w:rsidRDefault="002F2F7B" w:rsidP="002339DB">
            <w:pPr>
              <w:pStyle w:val="Cabealho"/>
              <w:tabs>
                <w:tab w:val="left" w:pos="192"/>
              </w:tabs>
              <w:rPr>
                <w:rFonts w:ascii="Arial" w:hAnsi="Arial" w:cs="Arial"/>
                <w:color w:val="000000"/>
                <w:sz w:val="16"/>
                <w:szCs w:val="16"/>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1276" w:type="dxa"/>
            <w:vAlign w:val="center"/>
          </w:tcPr>
          <w:p w:rsidR="002F2F7B" w:rsidRPr="00494351" w:rsidRDefault="002F2F7B" w:rsidP="002339DB">
            <w:pPr>
              <w:autoSpaceDE w:val="0"/>
              <w:autoSpaceDN w:val="0"/>
              <w:jc w:val="both"/>
              <w:rPr>
                <w:rFonts w:ascii="Arial" w:hAnsi="Arial" w:cs="Arial"/>
                <w:sz w:val="20"/>
                <w:szCs w:val="20"/>
              </w:rPr>
            </w:pPr>
          </w:p>
        </w:tc>
        <w:tc>
          <w:tcPr>
            <w:tcW w:w="1417" w:type="dxa"/>
            <w:vAlign w:val="center"/>
          </w:tcPr>
          <w:p w:rsidR="002F2F7B" w:rsidRPr="00494351" w:rsidRDefault="002F2F7B" w:rsidP="002339DB">
            <w:pPr>
              <w:autoSpaceDE w:val="0"/>
              <w:autoSpaceDN w:val="0"/>
              <w:jc w:val="center"/>
              <w:rPr>
                <w:rFonts w:ascii="Arial" w:hAnsi="Arial" w:cs="Arial"/>
                <w:sz w:val="20"/>
                <w:szCs w:val="20"/>
              </w:rPr>
            </w:pPr>
          </w:p>
        </w:tc>
      </w:tr>
      <w:tr w:rsidR="002F2F7B" w:rsidRPr="00494351" w:rsidTr="002339DB">
        <w:trPr>
          <w:cantSplit/>
          <w:trHeight w:val="289"/>
        </w:trPr>
        <w:tc>
          <w:tcPr>
            <w:tcW w:w="898" w:type="dxa"/>
            <w:vAlign w:val="center"/>
          </w:tcPr>
          <w:p w:rsidR="002F2F7B" w:rsidRPr="00494351" w:rsidRDefault="002F2F7B" w:rsidP="002339DB">
            <w:pPr>
              <w:jc w:val="center"/>
              <w:rPr>
                <w:rFonts w:ascii="Arial" w:hAnsi="Arial" w:cs="Arial"/>
                <w:sz w:val="20"/>
                <w:szCs w:val="20"/>
              </w:rPr>
            </w:pPr>
          </w:p>
        </w:tc>
        <w:tc>
          <w:tcPr>
            <w:tcW w:w="1343" w:type="dxa"/>
            <w:vAlign w:val="center"/>
          </w:tcPr>
          <w:p w:rsidR="002F2F7B" w:rsidRPr="00494351" w:rsidRDefault="002F2F7B" w:rsidP="002339DB">
            <w:pPr>
              <w:autoSpaceDE w:val="0"/>
              <w:autoSpaceDN w:val="0"/>
              <w:jc w:val="center"/>
              <w:rPr>
                <w:rFonts w:ascii="Arial" w:hAnsi="Arial" w:cs="Arial"/>
                <w:sz w:val="20"/>
                <w:szCs w:val="20"/>
              </w:rPr>
            </w:pPr>
          </w:p>
        </w:tc>
        <w:tc>
          <w:tcPr>
            <w:tcW w:w="3544" w:type="dxa"/>
            <w:vAlign w:val="center"/>
          </w:tcPr>
          <w:p w:rsidR="002F2F7B" w:rsidRPr="00494351" w:rsidRDefault="002F2F7B" w:rsidP="002339DB">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1276" w:type="dxa"/>
            <w:vAlign w:val="center"/>
          </w:tcPr>
          <w:p w:rsidR="002F2F7B" w:rsidRPr="00494351" w:rsidRDefault="002F2F7B" w:rsidP="002339DB">
            <w:pPr>
              <w:autoSpaceDE w:val="0"/>
              <w:autoSpaceDN w:val="0"/>
              <w:jc w:val="both"/>
              <w:rPr>
                <w:rFonts w:ascii="Arial" w:hAnsi="Arial" w:cs="Arial"/>
                <w:sz w:val="20"/>
                <w:szCs w:val="20"/>
              </w:rPr>
            </w:pPr>
          </w:p>
        </w:tc>
        <w:tc>
          <w:tcPr>
            <w:tcW w:w="1417" w:type="dxa"/>
            <w:vAlign w:val="center"/>
          </w:tcPr>
          <w:p w:rsidR="002F2F7B" w:rsidRPr="00494351" w:rsidRDefault="002F2F7B" w:rsidP="002339DB">
            <w:pPr>
              <w:autoSpaceDE w:val="0"/>
              <w:autoSpaceDN w:val="0"/>
              <w:jc w:val="center"/>
              <w:rPr>
                <w:rFonts w:ascii="Arial" w:hAnsi="Arial" w:cs="Arial"/>
                <w:sz w:val="20"/>
                <w:szCs w:val="20"/>
              </w:rPr>
            </w:pPr>
          </w:p>
        </w:tc>
      </w:tr>
      <w:tr w:rsidR="002F2F7B" w:rsidRPr="00494351" w:rsidTr="002339DB">
        <w:trPr>
          <w:cantSplit/>
          <w:trHeight w:val="289"/>
        </w:trPr>
        <w:tc>
          <w:tcPr>
            <w:tcW w:w="898" w:type="dxa"/>
            <w:vAlign w:val="center"/>
          </w:tcPr>
          <w:p w:rsidR="002F2F7B" w:rsidRPr="00494351" w:rsidRDefault="002F2F7B" w:rsidP="002339DB">
            <w:pPr>
              <w:jc w:val="center"/>
              <w:rPr>
                <w:rFonts w:ascii="Arial" w:hAnsi="Arial" w:cs="Arial"/>
                <w:sz w:val="20"/>
                <w:szCs w:val="20"/>
              </w:rPr>
            </w:pPr>
          </w:p>
        </w:tc>
        <w:tc>
          <w:tcPr>
            <w:tcW w:w="1343" w:type="dxa"/>
            <w:vAlign w:val="center"/>
          </w:tcPr>
          <w:p w:rsidR="002F2F7B" w:rsidRPr="00494351" w:rsidRDefault="002F2F7B" w:rsidP="002339DB">
            <w:pPr>
              <w:autoSpaceDE w:val="0"/>
              <w:autoSpaceDN w:val="0"/>
              <w:jc w:val="center"/>
              <w:rPr>
                <w:rFonts w:ascii="Arial" w:hAnsi="Arial" w:cs="Arial"/>
                <w:sz w:val="20"/>
                <w:szCs w:val="20"/>
              </w:rPr>
            </w:pPr>
          </w:p>
        </w:tc>
        <w:tc>
          <w:tcPr>
            <w:tcW w:w="3544" w:type="dxa"/>
            <w:vAlign w:val="center"/>
          </w:tcPr>
          <w:p w:rsidR="002F2F7B" w:rsidRPr="00494351" w:rsidRDefault="002F2F7B" w:rsidP="002339DB">
            <w:pPr>
              <w:pStyle w:val="Cabealho"/>
              <w:tabs>
                <w:tab w:val="left" w:pos="192"/>
              </w:tabs>
              <w:jc w:val="center"/>
              <w:rPr>
                <w:rFonts w:ascii="Arial" w:hAnsi="Arial" w:cs="Arial"/>
                <w:color w:val="000000"/>
                <w:sz w:val="16"/>
                <w:szCs w:val="16"/>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1276" w:type="dxa"/>
            <w:vAlign w:val="center"/>
          </w:tcPr>
          <w:p w:rsidR="002F2F7B" w:rsidRPr="00494351" w:rsidRDefault="002F2F7B" w:rsidP="002339DB">
            <w:pPr>
              <w:autoSpaceDE w:val="0"/>
              <w:autoSpaceDN w:val="0"/>
              <w:jc w:val="both"/>
              <w:rPr>
                <w:rFonts w:ascii="Arial" w:hAnsi="Arial" w:cs="Arial"/>
                <w:sz w:val="20"/>
                <w:szCs w:val="20"/>
              </w:rPr>
            </w:pPr>
          </w:p>
        </w:tc>
        <w:tc>
          <w:tcPr>
            <w:tcW w:w="1417" w:type="dxa"/>
            <w:vAlign w:val="center"/>
          </w:tcPr>
          <w:p w:rsidR="002F2F7B" w:rsidRPr="00494351" w:rsidRDefault="002F2F7B" w:rsidP="002339DB">
            <w:pPr>
              <w:autoSpaceDE w:val="0"/>
              <w:autoSpaceDN w:val="0"/>
              <w:jc w:val="center"/>
              <w:rPr>
                <w:rFonts w:ascii="Arial" w:hAnsi="Arial" w:cs="Arial"/>
                <w:sz w:val="20"/>
                <w:szCs w:val="20"/>
              </w:rPr>
            </w:pPr>
          </w:p>
        </w:tc>
      </w:tr>
      <w:tr w:rsidR="002F2F7B" w:rsidRPr="00494351" w:rsidTr="002339DB">
        <w:trPr>
          <w:cantSplit/>
          <w:trHeight w:val="289"/>
        </w:trPr>
        <w:tc>
          <w:tcPr>
            <w:tcW w:w="898" w:type="dxa"/>
            <w:vAlign w:val="center"/>
          </w:tcPr>
          <w:p w:rsidR="002F2F7B" w:rsidRPr="00494351" w:rsidRDefault="002F2F7B" w:rsidP="002339DB">
            <w:pPr>
              <w:jc w:val="center"/>
              <w:rPr>
                <w:rFonts w:ascii="Arial" w:hAnsi="Arial" w:cs="Arial"/>
                <w:sz w:val="20"/>
                <w:szCs w:val="20"/>
              </w:rPr>
            </w:pPr>
          </w:p>
        </w:tc>
        <w:tc>
          <w:tcPr>
            <w:tcW w:w="1343" w:type="dxa"/>
            <w:vAlign w:val="center"/>
          </w:tcPr>
          <w:p w:rsidR="002F2F7B" w:rsidRPr="00494351" w:rsidRDefault="002F2F7B" w:rsidP="002339DB">
            <w:pPr>
              <w:autoSpaceDE w:val="0"/>
              <w:autoSpaceDN w:val="0"/>
              <w:jc w:val="center"/>
              <w:rPr>
                <w:rFonts w:ascii="Arial" w:hAnsi="Arial" w:cs="Arial"/>
                <w:sz w:val="20"/>
                <w:szCs w:val="20"/>
              </w:rPr>
            </w:pPr>
          </w:p>
        </w:tc>
        <w:tc>
          <w:tcPr>
            <w:tcW w:w="3544" w:type="dxa"/>
            <w:vAlign w:val="center"/>
          </w:tcPr>
          <w:p w:rsidR="002F2F7B" w:rsidRPr="00494351" w:rsidRDefault="002F2F7B" w:rsidP="002339DB">
            <w:pPr>
              <w:pStyle w:val="Cabealho"/>
              <w:tabs>
                <w:tab w:val="left" w:pos="192"/>
              </w:tabs>
              <w:rPr>
                <w:rFonts w:ascii="Arial" w:hAnsi="Arial" w:cs="Arial"/>
                <w:sz w:val="16"/>
                <w:szCs w:val="16"/>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1276" w:type="dxa"/>
            <w:vAlign w:val="center"/>
          </w:tcPr>
          <w:p w:rsidR="002F2F7B" w:rsidRPr="00494351" w:rsidRDefault="002F2F7B" w:rsidP="002339DB">
            <w:pPr>
              <w:autoSpaceDE w:val="0"/>
              <w:autoSpaceDN w:val="0"/>
              <w:jc w:val="both"/>
              <w:rPr>
                <w:rFonts w:ascii="Arial" w:hAnsi="Arial" w:cs="Arial"/>
                <w:sz w:val="20"/>
                <w:szCs w:val="20"/>
              </w:rPr>
            </w:pPr>
          </w:p>
        </w:tc>
        <w:tc>
          <w:tcPr>
            <w:tcW w:w="1417" w:type="dxa"/>
            <w:vAlign w:val="center"/>
          </w:tcPr>
          <w:p w:rsidR="002F2F7B" w:rsidRPr="00494351" w:rsidRDefault="002F2F7B" w:rsidP="002339DB">
            <w:pPr>
              <w:autoSpaceDE w:val="0"/>
              <w:autoSpaceDN w:val="0"/>
              <w:jc w:val="center"/>
              <w:rPr>
                <w:rFonts w:ascii="Arial" w:hAnsi="Arial" w:cs="Arial"/>
                <w:sz w:val="20"/>
                <w:szCs w:val="20"/>
              </w:rPr>
            </w:pPr>
          </w:p>
        </w:tc>
      </w:tr>
      <w:tr w:rsidR="002F2F7B" w:rsidRPr="00494351" w:rsidTr="002339DB">
        <w:trPr>
          <w:cantSplit/>
          <w:trHeight w:val="289"/>
        </w:trPr>
        <w:tc>
          <w:tcPr>
            <w:tcW w:w="898" w:type="dxa"/>
            <w:vAlign w:val="center"/>
          </w:tcPr>
          <w:p w:rsidR="002F2F7B" w:rsidRPr="00494351" w:rsidRDefault="002F2F7B" w:rsidP="002339DB">
            <w:pPr>
              <w:jc w:val="center"/>
              <w:rPr>
                <w:rFonts w:ascii="Arial" w:hAnsi="Arial" w:cs="Arial"/>
                <w:sz w:val="20"/>
                <w:szCs w:val="20"/>
              </w:rPr>
            </w:pPr>
          </w:p>
        </w:tc>
        <w:tc>
          <w:tcPr>
            <w:tcW w:w="1343" w:type="dxa"/>
            <w:vAlign w:val="center"/>
          </w:tcPr>
          <w:p w:rsidR="002F2F7B" w:rsidRPr="00494351" w:rsidRDefault="002F2F7B" w:rsidP="002339DB">
            <w:pPr>
              <w:autoSpaceDE w:val="0"/>
              <w:autoSpaceDN w:val="0"/>
              <w:jc w:val="center"/>
              <w:rPr>
                <w:rFonts w:ascii="Arial" w:hAnsi="Arial" w:cs="Arial"/>
                <w:sz w:val="20"/>
                <w:szCs w:val="20"/>
              </w:rPr>
            </w:pPr>
          </w:p>
        </w:tc>
        <w:tc>
          <w:tcPr>
            <w:tcW w:w="3544" w:type="dxa"/>
            <w:vAlign w:val="center"/>
          </w:tcPr>
          <w:p w:rsidR="002F2F7B" w:rsidRPr="00494351" w:rsidRDefault="002F2F7B" w:rsidP="002339DB">
            <w:pPr>
              <w:pStyle w:val="Cabealho"/>
              <w:tabs>
                <w:tab w:val="left" w:pos="192"/>
              </w:tabs>
              <w:rPr>
                <w:rFonts w:ascii="Arial" w:hAnsi="Arial" w:cs="Arial"/>
                <w:sz w:val="16"/>
                <w:szCs w:val="16"/>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1276" w:type="dxa"/>
            <w:vAlign w:val="center"/>
          </w:tcPr>
          <w:p w:rsidR="002F2F7B" w:rsidRPr="00494351" w:rsidRDefault="002F2F7B" w:rsidP="002339DB">
            <w:pPr>
              <w:autoSpaceDE w:val="0"/>
              <w:autoSpaceDN w:val="0"/>
              <w:jc w:val="both"/>
              <w:rPr>
                <w:rFonts w:ascii="Arial" w:hAnsi="Arial" w:cs="Arial"/>
                <w:sz w:val="20"/>
                <w:szCs w:val="20"/>
              </w:rPr>
            </w:pPr>
          </w:p>
        </w:tc>
        <w:tc>
          <w:tcPr>
            <w:tcW w:w="1417" w:type="dxa"/>
            <w:vAlign w:val="center"/>
          </w:tcPr>
          <w:p w:rsidR="002F2F7B" w:rsidRPr="00494351" w:rsidRDefault="002F2F7B" w:rsidP="002339DB">
            <w:pPr>
              <w:autoSpaceDE w:val="0"/>
              <w:autoSpaceDN w:val="0"/>
              <w:jc w:val="center"/>
              <w:rPr>
                <w:rFonts w:ascii="Arial" w:hAnsi="Arial" w:cs="Arial"/>
                <w:sz w:val="20"/>
                <w:szCs w:val="20"/>
              </w:rPr>
            </w:pPr>
          </w:p>
        </w:tc>
      </w:tr>
      <w:tr w:rsidR="002F2F7B" w:rsidRPr="00494351" w:rsidTr="002339DB">
        <w:trPr>
          <w:cantSplit/>
          <w:trHeight w:val="289"/>
        </w:trPr>
        <w:tc>
          <w:tcPr>
            <w:tcW w:w="898" w:type="dxa"/>
            <w:vAlign w:val="center"/>
          </w:tcPr>
          <w:p w:rsidR="002F2F7B" w:rsidRPr="00494351" w:rsidRDefault="002F2F7B" w:rsidP="002339DB">
            <w:pPr>
              <w:jc w:val="center"/>
              <w:rPr>
                <w:rFonts w:ascii="Arial" w:hAnsi="Arial" w:cs="Arial"/>
                <w:sz w:val="20"/>
                <w:szCs w:val="20"/>
              </w:rPr>
            </w:pPr>
          </w:p>
        </w:tc>
        <w:tc>
          <w:tcPr>
            <w:tcW w:w="1343" w:type="dxa"/>
            <w:vAlign w:val="center"/>
          </w:tcPr>
          <w:p w:rsidR="002F2F7B" w:rsidRPr="00494351" w:rsidRDefault="002F2F7B" w:rsidP="002339DB">
            <w:pPr>
              <w:autoSpaceDE w:val="0"/>
              <w:autoSpaceDN w:val="0"/>
              <w:jc w:val="center"/>
              <w:rPr>
                <w:rFonts w:ascii="Arial" w:hAnsi="Arial" w:cs="Arial"/>
                <w:sz w:val="20"/>
                <w:szCs w:val="20"/>
              </w:rPr>
            </w:pPr>
          </w:p>
        </w:tc>
        <w:tc>
          <w:tcPr>
            <w:tcW w:w="3544" w:type="dxa"/>
            <w:vAlign w:val="center"/>
          </w:tcPr>
          <w:p w:rsidR="002F2F7B" w:rsidRPr="00494351" w:rsidRDefault="002F2F7B" w:rsidP="002339DB">
            <w:pPr>
              <w:pStyle w:val="Cabealho"/>
              <w:tabs>
                <w:tab w:val="left" w:pos="192"/>
              </w:tabs>
              <w:rPr>
                <w:rFonts w:ascii="Arial" w:hAnsi="Arial" w:cs="Arial"/>
                <w:sz w:val="16"/>
                <w:szCs w:val="16"/>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992" w:type="dxa"/>
            <w:vAlign w:val="center"/>
          </w:tcPr>
          <w:p w:rsidR="002F2F7B" w:rsidRPr="00494351" w:rsidRDefault="002F2F7B" w:rsidP="002339DB">
            <w:pPr>
              <w:autoSpaceDE w:val="0"/>
              <w:autoSpaceDN w:val="0"/>
              <w:jc w:val="center"/>
              <w:rPr>
                <w:rFonts w:ascii="Arial" w:hAnsi="Arial" w:cs="Arial"/>
                <w:sz w:val="20"/>
                <w:szCs w:val="20"/>
              </w:rPr>
            </w:pPr>
          </w:p>
        </w:tc>
        <w:tc>
          <w:tcPr>
            <w:tcW w:w="1276" w:type="dxa"/>
            <w:vAlign w:val="center"/>
          </w:tcPr>
          <w:p w:rsidR="002F2F7B" w:rsidRPr="00494351" w:rsidRDefault="002F2F7B" w:rsidP="002339DB">
            <w:pPr>
              <w:autoSpaceDE w:val="0"/>
              <w:autoSpaceDN w:val="0"/>
              <w:jc w:val="both"/>
              <w:rPr>
                <w:rFonts w:ascii="Arial" w:hAnsi="Arial" w:cs="Arial"/>
                <w:sz w:val="20"/>
                <w:szCs w:val="20"/>
              </w:rPr>
            </w:pPr>
          </w:p>
        </w:tc>
        <w:tc>
          <w:tcPr>
            <w:tcW w:w="1417" w:type="dxa"/>
            <w:vAlign w:val="center"/>
          </w:tcPr>
          <w:p w:rsidR="002F2F7B" w:rsidRPr="00494351" w:rsidRDefault="002F2F7B" w:rsidP="002339DB">
            <w:pPr>
              <w:autoSpaceDE w:val="0"/>
              <w:autoSpaceDN w:val="0"/>
              <w:jc w:val="center"/>
              <w:rPr>
                <w:rFonts w:ascii="Arial" w:hAnsi="Arial" w:cs="Arial"/>
                <w:sz w:val="20"/>
                <w:szCs w:val="20"/>
              </w:rPr>
            </w:pPr>
          </w:p>
        </w:tc>
      </w:tr>
    </w:tbl>
    <w:p w:rsidR="002F2F7B" w:rsidRPr="00494351" w:rsidRDefault="002F2F7B" w:rsidP="002F2F7B">
      <w:pPr>
        <w:spacing w:before="120"/>
        <w:rPr>
          <w:rFonts w:ascii="Arial" w:hAnsi="Arial" w:cs="Arial"/>
          <w:color w:val="000000"/>
          <w:sz w:val="20"/>
          <w:szCs w:val="20"/>
        </w:rPr>
      </w:pPr>
    </w:p>
    <w:p w:rsidR="002F2F7B" w:rsidRPr="00C30FAB" w:rsidRDefault="002F2F7B" w:rsidP="002F2F7B">
      <w:pPr>
        <w:pStyle w:val="PargrafodaLista"/>
        <w:numPr>
          <w:ilvl w:val="0"/>
          <w:numId w:val="16"/>
        </w:numPr>
        <w:spacing w:before="120"/>
        <w:rPr>
          <w:rFonts w:ascii="Arial" w:hAnsi="Arial" w:cs="Arial"/>
          <w:color w:val="000000"/>
          <w:sz w:val="22"/>
          <w:szCs w:val="22"/>
        </w:rPr>
      </w:pPr>
      <w:r w:rsidRPr="00C30FAB">
        <w:rPr>
          <w:rFonts w:ascii="Arial" w:hAnsi="Arial" w:cs="Arial"/>
          <w:color w:val="000000"/>
          <w:sz w:val="22"/>
          <w:szCs w:val="22"/>
        </w:rPr>
        <w:t>PLANO DE APLICAÇÃO</w:t>
      </w:r>
    </w:p>
    <w:p w:rsidR="002F2F7B" w:rsidRPr="00C30FAB" w:rsidRDefault="002F2F7B" w:rsidP="002F2F7B">
      <w:pPr>
        <w:pStyle w:val="PargrafodaLista"/>
        <w:spacing w:before="120"/>
        <w:ind w:left="301"/>
        <w:rPr>
          <w:rFonts w:ascii="Arial" w:hAnsi="Arial" w:cs="Arial"/>
          <w:color w:val="000000"/>
          <w:sz w:val="22"/>
          <w:szCs w:val="22"/>
        </w:rPr>
      </w:pPr>
    </w:p>
    <w:tbl>
      <w:tblPr>
        <w:tblpPr w:leftFromText="141" w:rightFromText="141" w:vertAnchor="text" w:horzAnchor="margin" w:tblpX="-781" w:tblpY="1"/>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2"/>
        <w:gridCol w:w="2403"/>
        <w:gridCol w:w="1282"/>
        <w:gridCol w:w="2410"/>
        <w:gridCol w:w="3544"/>
      </w:tblGrid>
      <w:tr w:rsidR="002F2F7B" w:rsidRPr="00C30FAB" w:rsidTr="002339DB">
        <w:trPr>
          <w:cantSplit/>
          <w:trHeight w:val="247"/>
        </w:trPr>
        <w:tc>
          <w:tcPr>
            <w:tcW w:w="3324" w:type="dxa"/>
            <w:gridSpan w:val="3"/>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Natureza da Despesa</w:t>
            </w:r>
          </w:p>
        </w:tc>
        <w:tc>
          <w:tcPr>
            <w:tcW w:w="1282" w:type="dxa"/>
            <w:vMerge w:val="restart"/>
            <w:tcBorders>
              <w:top w:val="single" w:sz="4" w:space="0" w:color="auto"/>
              <w:left w:val="nil"/>
              <w:bottom w:val="single" w:sz="4" w:space="0" w:color="auto"/>
              <w:right w:val="single" w:sz="4" w:space="0" w:color="auto"/>
            </w:tcBorders>
          </w:tcPr>
          <w:p w:rsidR="002F2F7B" w:rsidRPr="00C30FAB" w:rsidRDefault="002F2F7B" w:rsidP="002339DB">
            <w:pPr>
              <w:spacing w:before="120"/>
              <w:jc w:val="center"/>
              <w:rPr>
                <w:rFonts w:ascii="Arial" w:hAnsi="Arial" w:cs="Arial"/>
              </w:rPr>
            </w:pPr>
            <w:r w:rsidRPr="00C30FAB">
              <w:rPr>
                <w:rFonts w:ascii="Arial" w:hAnsi="Arial" w:cs="Arial"/>
                <w:sz w:val="22"/>
                <w:szCs w:val="22"/>
              </w:rPr>
              <w:t>Total</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Concedente</w:t>
            </w:r>
          </w:p>
        </w:tc>
        <w:tc>
          <w:tcPr>
            <w:tcW w:w="3544" w:type="dxa"/>
            <w:vMerge w:val="restart"/>
            <w:tcBorders>
              <w:top w:val="single" w:sz="4" w:space="0" w:color="auto"/>
              <w:left w:val="nil"/>
              <w:bottom w:val="single" w:sz="4" w:space="0" w:color="auto"/>
              <w:right w:val="single" w:sz="4" w:space="0" w:color="auto"/>
            </w:tcBorders>
          </w:tcPr>
          <w:p w:rsidR="002F2F7B" w:rsidRDefault="002F2F7B" w:rsidP="002339DB">
            <w:pPr>
              <w:spacing w:before="120"/>
              <w:rPr>
                <w:rFonts w:ascii="Arial" w:hAnsi="Arial" w:cs="Arial"/>
              </w:rPr>
            </w:pPr>
          </w:p>
          <w:p w:rsidR="002F2F7B" w:rsidRPr="00C30FAB" w:rsidRDefault="002F2F7B" w:rsidP="002339DB">
            <w:pPr>
              <w:spacing w:before="120"/>
              <w:rPr>
                <w:rFonts w:ascii="Arial" w:hAnsi="Arial" w:cs="Arial"/>
              </w:rPr>
            </w:pPr>
            <w:r w:rsidRPr="00C30FAB">
              <w:rPr>
                <w:rFonts w:ascii="Arial" w:hAnsi="Arial" w:cs="Arial"/>
                <w:sz w:val="22"/>
                <w:szCs w:val="22"/>
              </w:rPr>
              <w:t xml:space="preserve">                 Proponente</w:t>
            </w:r>
          </w:p>
        </w:tc>
      </w:tr>
      <w:tr w:rsidR="002F2F7B" w:rsidRPr="00C30FAB" w:rsidTr="002339DB">
        <w:trPr>
          <w:cantSplit/>
          <w:trHeight w:val="278"/>
        </w:trPr>
        <w:tc>
          <w:tcPr>
            <w:tcW w:w="921" w:type="dxa"/>
            <w:gridSpan w:val="2"/>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Código</w:t>
            </w:r>
          </w:p>
        </w:tc>
        <w:tc>
          <w:tcPr>
            <w:tcW w:w="2403"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Especificação</w:t>
            </w:r>
          </w:p>
        </w:tc>
        <w:tc>
          <w:tcPr>
            <w:tcW w:w="1282" w:type="dxa"/>
            <w:vMerge/>
            <w:tcBorders>
              <w:top w:val="single" w:sz="4" w:space="0" w:color="auto"/>
              <w:left w:val="nil"/>
              <w:bottom w:val="single" w:sz="4" w:space="0" w:color="auto"/>
              <w:right w:val="single" w:sz="4" w:space="0" w:color="auto"/>
            </w:tcBorders>
            <w:vAlign w:val="center"/>
          </w:tcPr>
          <w:p w:rsidR="002F2F7B" w:rsidRPr="00C30FAB" w:rsidRDefault="002F2F7B" w:rsidP="002339DB">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rPr>
                <w:rFonts w:ascii="Arial" w:hAnsi="Arial" w:cs="Arial"/>
              </w:rPr>
            </w:pPr>
          </w:p>
        </w:tc>
        <w:tc>
          <w:tcPr>
            <w:tcW w:w="3544" w:type="dxa"/>
            <w:vMerge/>
            <w:tcBorders>
              <w:top w:val="single" w:sz="4" w:space="0" w:color="auto"/>
              <w:left w:val="nil"/>
              <w:bottom w:val="single" w:sz="4" w:space="0" w:color="auto"/>
              <w:right w:val="single" w:sz="4" w:space="0" w:color="auto"/>
            </w:tcBorders>
            <w:vAlign w:val="center"/>
          </w:tcPr>
          <w:p w:rsidR="002F2F7B" w:rsidRPr="00C30FAB" w:rsidRDefault="002F2F7B" w:rsidP="002339DB">
            <w:pPr>
              <w:rPr>
                <w:rFonts w:ascii="Arial" w:hAnsi="Arial" w:cs="Arial"/>
              </w:rPr>
            </w:pPr>
          </w:p>
        </w:tc>
      </w:tr>
      <w:tr w:rsidR="002F2F7B" w:rsidRPr="00C30FAB" w:rsidTr="002339DB">
        <w:trPr>
          <w:trHeight w:val="951"/>
        </w:trPr>
        <w:tc>
          <w:tcPr>
            <w:tcW w:w="779" w:type="dxa"/>
            <w:vMerge w:val="restart"/>
            <w:tcBorders>
              <w:left w:val="single" w:sz="4" w:space="0" w:color="auto"/>
              <w:right w:val="single" w:sz="4" w:space="0" w:color="auto"/>
            </w:tcBorders>
          </w:tcPr>
          <w:p w:rsidR="002F2F7B" w:rsidRPr="00C30FAB" w:rsidRDefault="002F2F7B" w:rsidP="002339DB">
            <w:pP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2339DB">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2339DB">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2339DB">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r>
      <w:tr w:rsidR="002F2F7B" w:rsidRPr="00C30FAB" w:rsidTr="002339DB">
        <w:trPr>
          <w:trHeight w:val="951"/>
        </w:trPr>
        <w:tc>
          <w:tcPr>
            <w:tcW w:w="779"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2339DB">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2339DB">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2339DB">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r>
      <w:tr w:rsidR="002F2F7B" w:rsidRPr="00C30FAB" w:rsidTr="002339DB">
        <w:trPr>
          <w:trHeight w:val="951"/>
        </w:trPr>
        <w:tc>
          <w:tcPr>
            <w:tcW w:w="779"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2339DB">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2339DB">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2339DB">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r>
      <w:tr w:rsidR="002F2F7B" w:rsidRPr="00C30FAB" w:rsidTr="002339DB">
        <w:trPr>
          <w:trHeight w:val="951"/>
        </w:trPr>
        <w:tc>
          <w:tcPr>
            <w:tcW w:w="779"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2339DB">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2339DB">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2339DB">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r>
      <w:tr w:rsidR="002F2F7B" w:rsidRPr="00C30FAB" w:rsidTr="002339DB">
        <w:trPr>
          <w:trHeight w:val="951"/>
        </w:trPr>
        <w:tc>
          <w:tcPr>
            <w:tcW w:w="779"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2339DB">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2339DB">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2339DB">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r>
      <w:tr w:rsidR="002F2F7B" w:rsidRPr="00C30FAB" w:rsidTr="002339DB">
        <w:trPr>
          <w:trHeight w:val="951"/>
        </w:trPr>
        <w:tc>
          <w:tcPr>
            <w:tcW w:w="779"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c>
          <w:tcPr>
            <w:tcW w:w="2545" w:type="dxa"/>
            <w:gridSpan w:val="2"/>
            <w:tcBorders>
              <w:top w:val="single" w:sz="4" w:space="0" w:color="auto"/>
              <w:left w:val="single" w:sz="4" w:space="0" w:color="auto"/>
              <w:bottom w:val="nil"/>
              <w:right w:val="single" w:sz="4" w:space="0" w:color="auto"/>
            </w:tcBorders>
          </w:tcPr>
          <w:p w:rsidR="002F2F7B" w:rsidRPr="00D57CCB" w:rsidRDefault="002F2F7B" w:rsidP="002339DB">
            <w:pPr>
              <w:tabs>
                <w:tab w:val="left" w:pos="284"/>
              </w:tabs>
              <w:spacing w:before="120"/>
              <w:ind w:left="-142"/>
              <w:jc w:val="center"/>
              <w:rPr>
                <w:rFonts w:ascii="Arial" w:hAnsi="Arial" w:cs="Arial"/>
                <w:bCs/>
                <w:sz w:val="16"/>
                <w:szCs w:val="16"/>
              </w:rPr>
            </w:pPr>
          </w:p>
        </w:tc>
        <w:tc>
          <w:tcPr>
            <w:tcW w:w="1282" w:type="dxa"/>
            <w:tcBorders>
              <w:top w:val="single" w:sz="4" w:space="0" w:color="auto"/>
              <w:left w:val="single" w:sz="4" w:space="0" w:color="auto"/>
              <w:bottom w:val="nil"/>
              <w:right w:val="single" w:sz="4" w:space="0" w:color="auto"/>
            </w:tcBorders>
          </w:tcPr>
          <w:p w:rsidR="002F2F7B" w:rsidRPr="00C30FAB" w:rsidRDefault="002F2F7B" w:rsidP="002339DB">
            <w:pPr>
              <w:tabs>
                <w:tab w:val="left" w:pos="284"/>
              </w:tabs>
              <w:spacing w:before="120"/>
              <w:ind w:left="-142"/>
              <w:jc w:val="center"/>
              <w:rPr>
                <w:rFonts w:ascii="Arial" w:hAnsi="Arial" w:cs="Arial"/>
                <w:bCs/>
                <w:sz w:val="16"/>
                <w:szCs w:val="16"/>
              </w:rPr>
            </w:pPr>
          </w:p>
        </w:tc>
        <w:tc>
          <w:tcPr>
            <w:tcW w:w="2410" w:type="dxa"/>
          </w:tcPr>
          <w:p w:rsidR="002F2F7B" w:rsidRPr="00C30FAB" w:rsidRDefault="002F2F7B" w:rsidP="002339DB">
            <w:pPr>
              <w:tabs>
                <w:tab w:val="left" w:pos="284"/>
              </w:tabs>
              <w:spacing w:before="120"/>
              <w:ind w:left="-142"/>
              <w:jc w:val="center"/>
              <w:rPr>
                <w:rFonts w:ascii="Arial" w:hAnsi="Arial" w:cs="Arial"/>
                <w:bCs/>
                <w:sz w:val="16"/>
                <w:szCs w:val="16"/>
              </w:rPr>
            </w:pPr>
          </w:p>
        </w:tc>
        <w:tc>
          <w:tcPr>
            <w:tcW w:w="3544" w:type="dxa"/>
            <w:vMerge/>
            <w:tcBorders>
              <w:left w:val="single" w:sz="4" w:space="0" w:color="auto"/>
              <w:right w:val="single" w:sz="4" w:space="0" w:color="auto"/>
            </w:tcBorders>
          </w:tcPr>
          <w:p w:rsidR="002F2F7B" w:rsidRPr="00C30FAB" w:rsidRDefault="002F2F7B" w:rsidP="002339DB">
            <w:pPr>
              <w:jc w:val="center"/>
              <w:rPr>
                <w:rFonts w:ascii="Arial" w:hAnsi="Arial" w:cs="Arial"/>
              </w:rPr>
            </w:pPr>
          </w:p>
        </w:tc>
      </w:tr>
      <w:tr w:rsidR="002F2F7B" w:rsidRPr="00C30FAB" w:rsidTr="002339DB">
        <w:trPr>
          <w:trHeight w:val="491"/>
        </w:trPr>
        <w:tc>
          <w:tcPr>
            <w:tcW w:w="4606" w:type="dxa"/>
            <w:gridSpan w:val="4"/>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right"/>
              <w:rPr>
                <w:rFonts w:ascii="Arial" w:hAnsi="Arial" w:cs="Arial"/>
              </w:rPr>
            </w:pPr>
            <w:r w:rsidRPr="00C30FAB">
              <w:rPr>
                <w:rFonts w:ascii="Arial" w:hAnsi="Arial" w:cs="Arial"/>
                <w:sz w:val="22"/>
                <w:szCs w:val="22"/>
              </w:rPr>
              <w:t>Total Geral R$</w:t>
            </w:r>
          </w:p>
        </w:tc>
        <w:tc>
          <w:tcPr>
            <w:tcW w:w="2410"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sz w:val="20"/>
                <w:szCs w:val="20"/>
              </w:rPr>
            </w:pPr>
          </w:p>
          <w:p w:rsidR="002F2F7B" w:rsidRPr="00C30FAB" w:rsidRDefault="002F2F7B" w:rsidP="002339DB">
            <w:pPr>
              <w:jc w:val="center"/>
              <w:rPr>
                <w:rFonts w:ascii="Arial" w:hAnsi="Arial" w:cs="Arial"/>
              </w:rPr>
            </w:pPr>
          </w:p>
        </w:tc>
        <w:tc>
          <w:tcPr>
            <w:tcW w:w="3544" w:type="dxa"/>
            <w:vMerge/>
            <w:tcBorders>
              <w:left w:val="single" w:sz="4" w:space="0" w:color="auto"/>
              <w:right w:val="single" w:sz="4" w:space="0" w:color="auto"/>
            </w:tcBorders>
          </w:tcPr>
          <w:p w:rsidR="002F2F7B" w:rsidRPr="00C30FAB" w:rsidRDefault="002F2F7B" w:rsidP="002339DB">
            <w:pPr>
              <w:rPr>
                <w:rFonts w:ascii="Arial" w:hAnsi="Arial" w:cs="Arial"/>
              </w:rPr>
            </w:pPr>
          </w:p>
        </w:tc>
      </w:tr>
    </w:tbl>
    <w:p w:rsidR="002F2F7B" w:rsidRPr="00C30FAB" w:rsidRDefault="002F2F7B" w:rsidP="002F2F7B">
      <w:pPr>
        <w:spacing w:before="120" w:after="120"/>
        <w:rPr>
          <w:rFonts w:ascii="Arial" w:hAnsi="Arial" w:cs="Arial"/>
          <w:bCs/>
          <w:sz w:val="22"/>
          <w:szCs w:val="22"/>
        </w:rPr>
      </w:pPr>
    </w:p>
    <w:p w:rsidR="002F2F7B" w:rsidRPr="00C30FAB" w:rsidRDefault="002F2F7B" w:rsidP="002F2F7B">
      <w:pPr>
        <w:spacing w:before="120" w:after="120"/>
        <w:ind w:left="-142"/>
        <w:rPr>
          <w:rFonts w:ascii="Arial" w:hAnsi="Arial" w:cs="Arial"/>
          <w:bCs/>
          <w:sz w:val="22"/>
          <w:szCs w:val="22"/>
        </w:rPr>
      </w:pPr>
      <w:r w:rsidRPr="00C30FAB">
        <w:rPr>
          <w:rFonts w:ascii="Arial" w:hAnsi="Arial" w:cs="Arial"/>
          <w:bCs/>
          <w:sz w:val="22"/>
          <w:szCs w:val="22"/>
        </w:rPr>
        <w:t xml:space="preserve"> 5. CRONOGRAMA DE DESEMBOLSO (R$ 1,00) </w:t>
      </w:r>
    </w:p>
    <w:p w:rsidR="002F2F7B" w:rsidRPr="00C30FAB" w:rsidRDefault="002F2F7B" w:rsidP="002F2F7B">
      <w:pPr>
        <w:spacing w:before="120"/>
        <w:rPr>
          <w:rFonts w:ascii="Arial" w:hAnsi="Arial" w:cs="Arial"/>
          <w:bCs/>
          <w:sz w:val="22"/>
          <w:szCs w:val="22"/>
        </w:rPr>
      </w:pPr>
      <w:r w:rsidRPr="00C30FAB">
        <w:rPr>
          <w:rFonts w:ascii="Arial" w:hAnsi="Arial" w:cs="Arial"/>
          <w:bCs/>
          <w:sz w:val="22"/>
          <w:szCs w:val="22"/>
        </w:rPr>
        <w:t>5.1 CONCEDENTE</w:t>
      </w:r>
    </w:p>
    <w:p w:rsidR="002F2F7B" w:rsidRPr="00C30FAB" w:rsidRDefault="002F2F7B" w:rsidP="002F2F7B">
      <w:pPr>
        <w:spacing w:before="120"/>
        <w:rPr>
          <w:rFonts w:ascii="Arial" w:hAnsi="Arial" w:cs="Arial"/>
          <w:bCs/>
          <w:color w:val="FF0000"/>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
        <w:gridCol w:w="1538"/>
        <w:gridCol w:w="1418"/>
        <w:gridCol w:w="1559"/>
        <w:gridCol w:w="1559"/>
        <w:gridCol w:w="1701"/>
        <w:gridCol w:w="1559"/>
      </w:tblGrid>
      <w:tr w:rsidR="002F2F7B" w:rsidRPr="00C30FAB" w:rsidTr="002339DB">
        <w:trPr>
          <w:trHeight w:val="389"/>
        </w:trPr>
        <w:tc>
          <w:tcPr>
            <w:tcW w:w="1156"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rPr>
            </w:pPr>
            <w:r w:rsidRPr="00C30FAB">
              <w:rPr>
                <w:rFonts w:ascii="Arial" w:hAnsi="Arial" w:cs="Arial"/>
                <w:sz w:val="22"/>
                <w:szCs w:val="22"/>
              </w:rPr>
              <w:t>Meta</w:t>
            </w: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rPr>
            </w:pPr>
            <w:r w:rsidRPr="00C30FAB">
              <w:rPr>
                <w:rFonts w:ascii="Arial" w:hAnsi="Arial" w:cs="Arial"/>
                <w:sz w:val="22"/>
                <w:szCs w:val="22"/>
              </w:rPr>
              <w:t>Mês 06/21</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07/21</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08/21</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09/21</w:t>
            </w: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10/21</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11/21</w:t>
            </w:r>
          </w:p>
        </w:tc>
      </w:tr>
      <w:tr w:rsidR="002F2F7B" w:rsidRPr="00C30FAB" w:rsidTr="002339DB">
        <w:trPr>
          <w:trHeight w:val="244"/>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p w:rsidR="002F2F7B" w:rsidRPr="00C30FAB" w:rsidRDefault="002F2F7B" w:rsidP="002339DB">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2339DB">
            <w:pPr>
              <w:autoSpaceDE w:val="0"/>
              <w:autoSpaceDN w:val="0"/>
              <w:jc w:val="center"/>
              <w:rPr>
                <w:rFonts w:ascii="Arial" w:hAnsi="Arial" w:cs="Arial"/>
                <w:lang w:val="es-ES_tradnl"/>
              </w:rPr>
            </w:pPr>
            <w:r w:rsidRPr="00C30FAB">
              <w:rPr>
                <w:rFonts w:ascii="Arial" w:hAnsi="Arial" w:cs="Arial"/>
                <w:lang w:val="es-ES_tradnl"/>
              </w:rPr>
              <w:t>01</w:t>
            </w:r>
          </w:p>
          <w:p w:rsidR="002F2F7B" w:rsidRPr="00C30FAB" w:rsidRDefault="002F2F7B" w:rsidP="002339DB">
            <w:pPr>
              <w:autoSpaceDE w:val="0"/>
              <w:autoSpaceDN w:val="0"/>
              <w:jc w:val="center"/>
              <w:rPr>
                <w:rFonts w:ascii="Arial" w:hAnsi="Arial" w:cs="Arial"/>
                <w:lang w:val="es-ES_tradnl"/>
              </w:rPr>
            </w:pPr>
          </w:p>
          <w:p w:rsidR="002F2F7B" w:rsidRPr="00C30FAB" w:rsidRDefault="002F2F7B" w:rsidP="002339DB">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Calibri" w:hAnsi="Calibri"/>
                <w:b/>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r>
      <w:tr w:rsidR="002F2F7B" w:rsidRPr="00C30FAB" w:rsidTr="002339DB">
        <w:trPr>
          <w:trHeight w:val="387"/>
        </w:trPr>
        <w:tc>
          <w:tcPr>
            <w:tcW w:w="1156" w:type="dxa"/>
            <w:vMerge/>
            <w:tcBorders>
              <w:left w:val="single" w:sz="4" w:space="0" w:color="auto"/>
              <w:right w:val="single" w:sz="4" w:space="0" w:color="auto"/>
            </w:tcBorders>
          </w:tcPr>
          <w:p w:rsidR="002F2F7B" w:rsidRPr="00C30FAB" w:rsidRDefault="002F2F7B" w:rsidP="002339DB">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12/21</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01/22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02/22</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2339D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2339D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2339DB">
            <w:pPr>
              <w:jc w:val="center"/>
              <w:rPr>
                <w:rFonts w:ascii="Arial" w:hAnsi="Arial" w:cs="Arial"/>
              </w:rPr>
            </w:pPr>
          </w:p>
        </w:tc>
      </w:tr>
      <w:tr w:rsidR="002F2F7B" w:rsidRPr="00C30FAB" w:rsidTr="002339DB">
        <w:trPr>
          <w:trHeight w:val="299"/>
        </w:trPr>
        <w:tc>
          <w:tcPr>
            <w:tcW w:w="1156" w:type="dxa"/>
            <w:vMerge/>
            <w:tcBorders>
              <w:left w:val="single" w:sz="4" w:space="0" w:color="auto"/>
              <w:right w:val="single" w:sz="4" w:space="0" w:color="auto"/>
            </w:tcBorders>
            <w:vAlign w:val="center"/>
          </w:tcPr>
          <w:p w:rsidR="002F2F7B" w:rsidRPr="00C30FAB" w:rsidRDefault="002F2F7B" w:rsidP="002339DB">
            <w:pPr>
              <w:autoSpaceDE w:val="0"/>
              <w:autoSpaceDN w:val="0"/>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2339DB"/>
        </w:tc>
        <w:tc>
          <w:tcPr>
            <w:tcW w:w="1701"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2339DB"/>
        </w:tc>
        <w:tc>
          <w:tcPr>
            <w:tcW w:w="1559" w:type="dxa"/>
            <w:tcBorders>
              <w:top w:val="single" w:sz="4" w:space="0" w:color="auto"/>
              <w:left w:val="single" w:sz="4" w:space="0" w:color="auto"/>
              <w:bottom w:val="single" w:sz="4" w:space="0" w:color="auto"/>
              <w:right w:val="single" w:sz="4" w:space="0" w:color="auto"/>
            </w:tcBorders>
            <w:shd w:val="clear" w:color="auto" w:fill="A6A6A6"/>
          </w:tcPr>
          <w:p w:rsidR="002F2F7B" w:rsidRPr="00C30FAB" w:rsidRDefault="002F2F7B" w:rsidP="002339DB"/>
        </w:tc>
      </w:tr>
      <w:tr w:rsidR="002F2F7B" w:rsidRPr="00C30FAB" w:rsidTr="002339DB">
        <w:trPr>
          <w:trHeight w:val="225"/>
        </w:trPr>
        <w:tc>
          <w:tcPr>
            <w:tcW w:w="1156" w:type="dxa"/>
            <w:vMerge/>
            <w:tcBorders>
              <w:left w:val="single" w:sz="4" w:space="0" w:color="auto"/>
              <w:right w:val="single" w:sz="4" w:space="0" w:color="auto"/>
            </w:tcBorders>
            <w:vAlign w:val="center"/>
          </w:tcPr>
          <w:p w:rsidR="002F2F7B" w:rsidRPr="00C30FAB" w:rsidRDefault="002F2F7B" w:rsidP="002339DB">
            <w:pPr>
              <w:autoSpaceDE w:val="0"/>
              <w:autoSpaceDN w:val="0"/>
              <w:rPr>
                <w:rFonts w:ascii="Arial" w:hAnsi="Arial" w:cs="Arial"/>
                <w:lang w:val="es-ES_tradnl"/>
              </w:rPr>
            </w:pPr>
          </w:p>
        </w:tc>
        <w:tc>
          <w:tcPr>
            <w:tcW w:w="9334" w:type="dxa"/>
            <w:gridSpan w:val="6"/>
            <w:tcBorders>
              <w:top w:val="single" w:sz="4" w:space="0" w:color="auto"/>
              <w:left w:val="single" w:sz="4" w:space="0" w:color="auto"/>
              <w:bottom w:val="single" w:sz="4" w:space="0" w:color="auto"/>
              <w:right w:val="single" w:sz="4" w:space="0" w:color="auto"/>
            </w:tcBorders>
            <w:shd w:val="clear" w:color="auto" w:fill="808080"/>
          </w:tcPr>
          <w:p w:rsidR="002F2F7B" w:rsidRPr="00C30FAB" w:rsidRDefault="002F2F7B" w:rsidP="002339DB"/>
        </w:tc>
      </w:tr>
      <w:tr w:rsidR="002F2F7B" w:rsidRPr="00C30FAB" w:rsidTr="002339DB">
        <w:trPr>
          <w:trHeight w:val="317"/>
        </w:trPr>
        <w:tc>
          <w:tcPr>
            <w:tcW w:w="1156" w:type="dxa"/>
            <w:vMerge w:val="restart"/>
            <w:tcBorders>
              <w:top w:val="single" w:sz="4" w:space="0" w:color="auto"/>
              <w:left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r w:rsidRPr="00C30FAB">
              <w:rPr>
                <w:rFonts w:ascii="Arial" w:hAnsi="Arial" w:cs="Arial"/>
                <w:sz w:val="22"/>
                <w:szCs w:val="22"/>
                <w:lang w:val="es-ES_tradnl"/>
              </w:rPr>
              <w:t>Meta</w:t>
            </w:r>
          </w:p>
          <w:p w:rsidR="002F2F7B" w:rsidRPr="00C30FAB" w:rsidRDefault="002F2F7B" w:rsidP="002339DB">
            <w:pPr>
              <w:autoSpaceDE w:val="0"/>
              <w:autoSpaceDN w:val="0"/>
              <w:jc w:val="center"/>
              <w:rPr>
                <w:rFonts w:ascii="Arial" w:hAnsi="Arial" w:cs="Arial"/>
                <w:lang w:val="es-ES_tradnl"/>
              </w:rPr>
            </w:pPr>
            <w:r w:rsidRPr="00C30FAB">
              <w:rPr>
                <w:rFonts w:ascii="Arial" w:hAnsi="Arial" w:cs="Arial"/>
                <w:lang w:val="es-ES_tradnl"/>
              </w:rPr>
              <w:t>02</w:t>
            </w:r>
          </w:p>
          <w:p w:rsidR="002F2F7B" w:rsidRPr="00C30FAB" w:rsidRDefault="002F2F7B" w:rsidP="002339DB">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rPr>
            </w:pPr>
            <w:r w:rsidRPr="00C30FAB">
              <w:rPr>
                <w:rFonts w:ascii="Arial" w:hAnsi="Arial" w:cs="Arial"/>
                <w:sz w:val="22"/>
                <w:szCs w:val="22"/>
              </w:rPr>
              <w:t>Mês 01/22</w:t>
            </w:r>
          </w:p>
        </w:tc>
        <w:tc>
          <w:tcPr>
            <w:tcW w:w="1418"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02/22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03/22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04/22</w:t>
            </w:r>
          </w:p>
        </w:tc>
        <w:tc>
          <w:tcPr>
            <w:tcW w:w="1701"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05/22</w:t>
            </w:r>
          </w:p>
        </w:tc>
        <w:tc>
          <w:tcPr>
            <w:tcW w:w="1559" w:type="dxa"/>
            <w:tcBorders>
              <w:top w:val="single" w:sz="4" w:space="0" w:color="auto"/>
              <w:left w:val="single" w:sz="4" w:space="0" w:color="auto"/>
              <w:bottom w:val="single" w:sz="4" w:space="0" w:color="auto"/>
              <w:right w:val="single" w:sz="4" w:space="0" w:color="auto"/>
            </w:tcBorders>
            <w:vAlign w:val="center"/>
          </w:tcPr>
          <w:p w:rsidR="002F2F7B" w:rsidRPr="00C30FAB" w:rsidRDefault="002F2F7B" w:rsidP="002339DB">
            <w:pPr>
              <w:jc w:val="center"/>
              <w:rPr>
                <w:rFonts w:ascii="Arial" w:hAnsi="Arial" w:cs="Arial"/>
              </w:rPr>
            </w:pPr>
            <w:r w:rsidRPr="00C30FAB">
              <w:rPr>
                <w:rFonts w:ascii="Arial" w:hAnsi="Arial" w:cs="Arial"/>
                <w:sz w:val="22"/>
                <w:szCs w:val="22"/>
              </w:rPr>
              <w:t>Mês 06/22</w:t>
            </w:r>
          </w:p>
        </w:tc>
      </w:tr>
      <w:tr w:rsidR="002F2F7B" w:rsidRPr="00C30FAB" w:rsidTr="002339DB">
        <w:trPr>
          <w:trHeight w:val="255"/>
        </w:trPr>
        <w:tc>
          <w:tcPr>
            <w:tcW w:w="1156" w:type="dxa"/>
            <w:vMerge/>
            <w:tcBorders>
              <w:left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lang w:val="es-ES_tradn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lang w:val="es-ES_tradn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lang w:val="es-ES_tradnl"/>
              </w:rPr>
            </w:pPr>
          </w:p>
        </w:tc>
      </w:tr>
      <w:tr w:rsidR="002F2F7B" w:rsidRPr="00C30FAB" w:rsidTr="002339DB">
        <w:trPr>
          <w:trHeight w:val="159"/>
        </w:trPr>
        <w:tc>
          <w:tcPr>
            <w:tcW w:w="1156" w:type="dxa"/>
            <w:vMerge/>
            <w:tcBorders>
              <w:left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autoSpaceDE w:val="0"/>
              <w:autoSpaceDN w:val="0"/>
              <w:jc w:val="center"/>
              <w:rPr>
                <w:rFonts w:ascii="Arial" w:hAnsi="Arial" w:cs="Arial"/>
              </w:rPr>
            </w:pPr>
            <w:r w:rsidRPr="00C30FAB">
              <w:rPr>
                <w:rFonts w:ascii="Arial" w:hAnsi="Arial" w:cs="Arial"/>
                <w:sz w:val="22"/>
                <w:szCs w:val="22"/>
              </w:rPr>
              <w:t>Mês 07/22</w:t>
            </w: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Mês 08/22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Mês 09/22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Mês 10/22</w:t>
            </w: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Mês 11/22</w:t>
            </w: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r w:rsidRPr="00C30FAB">
              <w:rPr>
                <w:rFonts w:ascii="Arial" w:hAnsi="Arial" w:cs="Arial"/>
                <w:sz w:val="22"/>
                <w:szCs w:val="22"/>
              </w:rPr>
              <w:t>Mês 12/22</w:t>
            </w:r>
          </w:p>
        </w:tc>
      </w:tr>
      <w:tr w:rsidR="002F2F7B" w:rsidRPr="00C30FAB" w:rsidTr="002339DB">
        <w:trPr>
          <w:trHeight w:val="305"/>
        </w:trPr>
        <w:tc>
          <w:tcPr>
            <w:tcW w:w="1156" w:type="dxa"/>
            <w:vMerge/>
            <w:tcBorders>
              <w:left w:val="single" w:sz="4" w:space="0" w:color="auto"/>
              <w:bottom w:val="single" w:sz="4" w:space="0" w:color="auto"/>
              <w:right w:val="single" w:sz="4" w:space="0" w:color="auto"/>
            </w:tcBorders>
            <w:vAlign w:val="center"/>
          </w:tcPr>
          <w:p w:rsidR="002F2F7B" w:rsidRPr="00C30FAB" w:rsidRDefault="002F2F7B" w:rsidP="002339DB">
            <w:pPr>
              <w:autoSpaceDE w:val="0"/>
              <w:autoSpaceDN w:val="0"/>
              <w:jc w:val="center"/>
              <w:rPr>
                <w:rFonts w:ascii="Arial" w:hAnsi="Arial" w:cs="Arial"/>
                <w:lang w:val="es-ES_tradnl"/>
              </w:rPr>
            </w:pPr>
          </w:p>
        </w:tc>
        <w:tc>
          <w:tcPr>
            <w:tcW w:w="153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2F2F7B" w:rsidRPr="00C30FAB" w:rsidRDefault="002F2F7B" w:rsidP="002339DB">
            <w:pPr>
              <w:jc w:val="center"/>
              <w:rPr>
                <w:rFonts w:ascii="Arial" w:hAnsi="Arial" w:cs="Arial"/>
              </w:rPr>
            </w:pPr>
          </w:p>
        </w:tc>
      </w:tr>
    </w:tbl>
    <w:p w:rsidR="002F2F7B" w:rsidRPr="00C30FAB" w:rsidRDefault="002F2F7B" w:rsidP="002F2F7B">
      <w:pPr>
        <w:tabs>
          <w:tab w:val="left" w:pos="284"/>
        </w:tabs>
        <w:spacing w:before="120"/>
        <w:ind w:left="-142"/>
        <w:rPr>
          <w:rFonts w:ascii="Arial" w:hAnsi="Arial" w:cs="Arial"/>
          <w:bCs/>
          <w:sz w:val="22"/>
          <w:szCs w:val="22"/>
        </w:rPr>
      </w:pPr>
    </w:p>
    <w:p w:rsidR="002F2F7B" w:rsidRPr="00E94D2D" w:rsidRDefault="002F2F7B" w:rsidP="002F2F7B">
      <w:pPr>
        <w:pStyle w:val="Corpodetexto"/>
        <w:rPr>
          <w:b/>
          <w:sz w:val="22"/>
          <w:szCs w:val="22"/>
        </w:rPr>
      </w:pPr>
      <w:r w:rsidRPr="00E94D2D">
        <w:rPr>
          <w:b/>
          <w:sz w:val="22"/>
          <w:szCs w:val="22"/>
        </w:rPr>
        <w:t xml:space="preserve">6. CRONOGRAMA DE ATIVIDADES </w:t>
      </w:r>
    </w:p>
    <w:p w:rsidR="002F2F7B" w:rsidRDefault="002F2F7B" w:rsidP="002F2F7B">
      <w:pPr>
        <w:spacing w:before="120"/>
        <w:rPr>
          <w:rFonts w:ascii="Arial" w:hAnsi="Arial" w:cs="Arial"/>
          <w:b/>
          <w:bCs/>
          <w:sz w:val="22"/>
          <w:szCs w:val="22"/>
        </w:rPr>
      </w:pPr>
      <w:r>
        <w:rPr>
          <w:rFonts w:ascii="Arial" w:hAnsi="Arial" w:cs="Arial"/>
          <w:b/>
          <w:bCs/>
          <w:sz w:val="22"/>
          <w:szCs w:val="22"/>
        </w:rPr>
        <w:t>7</w:t>
      </w:r>
      <w:r w:rsidRPr="00C61E44">
        <w:rPr>
          <w:rFonts w:ascii="Arial" w:hAnsi="Arial" w:cs="Arial"/>
          <w:b/>
          <w:bCs/>
          <w:sz w:val="22"/>
          <w:szCs w:val="22"/>
        </w:rPr>
        <w:t xml:space="preserve">  DECLARAÇÃO</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90"/>
      </w:tblGrid>
      <w:tr w:rsidR="002F2F7B" w:rsidRPr="00C61E44" w:rsidTr="002339DB">
        <w:trPr>
          <w:trHeight w:val="1124"/>
        </w:trPr>
        <w:tc>
          <w:tcPr>
            <w:tcW w:w="10490" w:type="dxa"/>
            <w:tcBorders>
              <w:top w:val="single" w:sz="6" w:space="0" w:color="auto"/>
              <w:left w:val="single" w:sz="6" w:space="0" w:color="auto"/>
              <w:bottom w:val="single" w:sz="6" w:space="0" w:color="auto"/>
              <w:right w:val="single" w:sz="6" w:space="0" w:color="auto"/>
            </w:tcBorders>
          </w:tcPr>
          <w:p w:rsidR="002F2F7B" w:rsidRPr="00CB51D2" w:rsidRDefault="002F2F7B" w:rsidP="002339DB">
            <w:pPr>
              <w:spacing w:line="360" w:lineRule="auto"/>
              <w:jc w:val="both"/>
              <w:rPr>
                <w:rFonts w:ascii="Arial" w:hAnsi="Arial" w:cs="Arial"/>
              </w:rPr>
            </w:pPr>
            <w:r w:rsidRPr="00CB51D2">
              <w:rPr>
                <w:rFonts w:ascii="Arial" w:hAnsi="Arial" w:cs="Arial"/>
                <w:sz w:val="22"/>
                <w:szCs w:val="22"/>
              </w:rPr>
              <w:t>Na qualidade de representante legal do proponente, declaro, para fins de prova junto à Secretaria Municipal de Esporte e Lazer - SEMESP, para os efeitos e sob as penas da Lei, que inexistem débitos de qualquer natureza junto a quaisquer órgãos ou Entidades da Administração Pública Estadual, que impeçam a transferência de recursos oriundos de dotações consignados no Orçamento do Estado do Espírito Santo, na forma deste Plano de Trabalho.</w:t>
            </w:r>
          </w:p>
          <w:p w:rsidR="002F2F7B" w:rsidRDefault="002F2F7B" w:rsidP="002339DB">
            <w:pPr>
              <w:rPr>
                <w:rFonts w:ascii="Arial" w:hAnsi="Arial" w:cs="Arial"/>
              </w:rPr>
            </w:pPr>
          </w:p>
          <w:p w:rsidR="002F2F7B" w:rsidRPr="00CB51D2" w:rsidRDefault="002F2F7B" w:rsidP="002339DB">
            <w:pPr>
              <w:rPr>
                <w:rFonts w:ascii="Arial" w:hAnsi="Arial" w:cs="Arial"/>
              </w:rPr>
            </w:pPr>
          </w:p>
          <w:p w:rsidR="002F2F7B" w:rsidRDefault="002F2F7B" w:rsidP="002339DB">
            <w:pPr>
              <w:jc w:val="center"/>
              <w:rPr>
                <w:rFonts w:ascii="Arial" w:hAnsi="Arial" w:cs="Arial"/>
              </w:rPr>
            </w:pPr>
            <w:r w:rsidRPr="00CB51D2">
              <w:rPr>
                <w:rFonts w:ascii="Arial" w:hAnsi="Arial" w:cs="Arial"/>
                <w:sz w:val="22"/>
                <w:szCs w:val="22"/>
              </w:rPr>
              <w:t xml:space="preserve">Em, </w:t>
            </w:r>
            <w:r>
              <w:rPr>
                <w:rFonts w:ascii="Arial" w:hAnsi="Arial" w:cs="Arial"/>
                <w:sz w:val="22"/>
                <w:szCs w:val="22"/>
              </w:rPr>
              <w:t>_______ de _____________ de 2021</w:t>
            </w:r>
            <w:r w:rsidRPr="00CB51D2">
              <w:rPr>
                <w:rFonts w:ascii="Arial" w:hAnsi="Arial" w:cs="Arial"/>
                <w:sz w:val="22"/>
                <w:szCs w:val="22"/>
              </w:rPr>
              <w:t>.</w:t>
            </w:r>
          </w:p>
          <w:p w:rsidR="002F2F7B" w:rsidRDefault="002F2F7B" w:rsidP="002339DB">
            <w:pPr>
              <w:jc w:val="center"/>
              <w:rPr>
                <w:rFonts w:ascii="Arial" w:hAnsi="Arial" w:cs="Arial"/>
              </w:rPr>
            </w:pPr>
          </w:p>
          <w:p w:rsidR="002F2F7B" w:rsidRPr="00CB51D2" w:rsidRDefault="002F2F7B" w:rsidP="002339DB">
            <w:pPr>
              <w:jc w:val="center"/>
              <w:rPr>
                <w:rFonts w:ascii="Arial" w:hAnsi="Arial" w:cs="Arial"/>
              </w:rPr>
            </w:pPr>
          </w:p>
          <w:p w:rsidR="002F2F7B" w:rsidRPr="00CB51D2" w:rsidRDefault="002F2F7B" w:rsidP="002339DB">
            <w:pPr>
              <w:jc w:val="center"/>
              <w:rPr>
                <w:rFonts w:ascii="Arial" w:hAnsi="Arial" w:cs="Arial"/>
              </w:rPr>
            </w:pPr>
          </w:p>
          <w:p w:rsidR="002F2F7B" w:rsidRPr="00CB51D2" w:rsidRDefault="002F2F7B" w:rsidP="002339DB">
            <w:pPr>
              <w:jc w:val="center"/>
              <w:rPr>
                <w:rFonts w:ascii="Arial" w:hAnsi="Arial" w:cs="Arial"/>
              </w:rPr>
            </w:pPr>
            <w:r w:rsidRPr="00CB51D2">
              <w:rPr>
                <w:rFonts w:ascii="Arial" w:hAnsi="Arial" w:cs="Arial"/>
                <w:sz w:val="22"/>
                <w:szCs w:val="22"/>
              </w:rPr>
              <w:t>______________________________________</w:t>
            </w:r>
          </w:p>
          <w:p w:rsidR="002F2F7B" w:rsidRPr="00C61E44" w:rsidRDefault="002F2F7B" w:rsidP="002339DB">
            <w:pPr>
              <w:jc w:val="center"/>
              <w:rPr>
                <w:rFonts w:ascii="Arial" w:hAnsi="Arial" w:cs="Arial"/>
              </w:rPr>
            </w:pPr>
            <w:r w:rsidRPr="00CB51D2">
              <w:rPr>
                <w:rFonts w:ascii="Arial" w:hAnsi="Arial" w:cs="Arial"/>
                <w:sz w:val="22"/>
                <w:szCs w:val="22"/>
              </w:rPr>
              <w:t>Presidente</w:t>
            </w:r>
          </w:p>
        </w:tc>
      </w:tr>
    </w:tbl>
    <w:p w:rsidR="002F2F7B" w:rsidRDefault="002F2F7B" w:rsidP="002F2F7B">
      <w:pPr>
        <w:spacing w:before="120"/>
        <w:rPr>
          <w:rFonts w:ascii="Arial" w:hAnsi="Arial" w:cs="Arial"/>
          <w:b/>
          <w:bCs/>
          <w:sz w:val="22"/>
          <w:szCs w:val="22"/>
        </w:rPr>
      </w:pPr>
    </w:p>
    <w:p w:rsidR="002F2F7B" w:rsidRPr="00C61E44" w:rsidRDefault="002F2F7B" w:rsidP="002F2F7B">
      <w:pPr>
        <w:spacing w:before="120"/>
        <w:rPr>
          <w:rFonts w:ascii="Arial" w:hAnsi="Arial" w:cs="Arial"/>
          <w:b/>
          <w:bCs/>
          <w:sz w:val="22"/>
          <w:szCs w:val="22"/>
        </w:rPr>
      </w:pPr>
      <w:r w:rsidRPr="00C61E44">
        <w:rPr>
          <w:rFonts w:ascii="Arial" w:hAnsi="Arial" w:cs="Arial"/>
          <w:b/>
          <w:bCs/>
          <w:sz w:val="22"/>
          <w:szCs w:val="22"/>
        </w:rPr>
        <w:t>7. APROVAÇÃO PELO CONCEDENTE.</w:t>
      </w:r>
    </w:p>
    <w:p w:rsidR="002F2F7B" w:rsidRPr="00C61E44" w:rsidRDefault="002F2F7B" w:rsidP="002F2F7B">
      <w:pPr>
        <w:spacing w:before="120"/>
        <w:rPr>
          <w:rFonts w:ascii="Arial" w:hAnsi="Arial" w:cs="Arial"/>
          <w:b/>
          <w:bCs/>
          <w:sz w:val="22"/>
          <w:szCs w:val="22"/>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F2F7B" w:rsidRPr="00C61E44" w:rsidTr="002339DB">
        <w:trPr>
          <w:trHeight w:val="1651"/>
        </w:trPr>
        <w:tc>
          <w:tcPr>
            <w:tcW w:w="10490" w:type="dxa"/>
            <w:tcBorders>
              <w:top w:val="single" w:sz="4" w:space="0" w:color="auto"/>
              <w:left w:val="single" w:sz="4" w:space="0" w:color="auto"/>
              <w:bottom w:val="single" w:sz="4" w:space="0" w:color="auto"/>
              <w:right w:val="single" w:sz="4" w:space="0" w:color="auto"/>
            </w:tcBorders>
          </w:tcPr>
          <w:p w:rsidR="002F2F7B" w:rsidRPr="00C61E44" w:rsidRDefault="002F2F7B" w:rsidP="002339DB">
            <w:pPr>
              <w:rPr>
                <w:rFonts w:ascii="Arial" w:hAnsi="Arial" w:cs="Arial"/>
              </w:rPr>
            </w:pPr>
            <w:r w:rsidRPr="00C61E44">
              <w:rPr>
                <w:rFonts w:ascii="Arial" w:hAnsi="Arial" w:cs="Arial"/>
                <w:sz w:val="22"/>
                <w:szCs w:val="22"/>
              </w:rPr>
              <w:t xml:space="preserve">Aprovo o presente Plano de Trabalho.     </w:t>
            </w:r>
          </w:p>
          <w:p w:rsidR="002F2F7B" w:rsidRPr="00C61E44" w:rsidRDefault="002F2F7B" w:rsidP="002339DB">
            <w:pPr>
              <w:rPr>
                <w:rFonts w:ascii="Arial" w:hAnsi="Arial" w:cs="Arial"/>
              </w:rPr>
            </w:pPr>
          </w:p>
          <w:p w:rsidR="002F2F7B" w:rsidRPr="00C61E44" w:rsidRDefault="002F2F7B" w:rsidP="002339DB">
            <w:pPr>
              <w:rPr>
                <w:rFonts w:ascii="Arial" w:hAnsi="Arial" w:cs="Arial"/>
              </w:rPr>
            </w:pPr>
            <w:r w:rsidRPr="00C61E44">
              <w:rPr>
                <w:rFonts w:ascii="Arial" w:hAnsi="Arial" w:cs="Arial"/>
                <w:sz w:val="22"/>
                <w:szCs w:val="22"/>
              </w:rPr>
              <w:t>Cariacica/ES, _____/____/</w:t>
            </w:r>
            <w:r w:rsidRPr="00C61E44">
              <w:rPr>
                <w:rFonts w:ascii="Arial" w:hAnsi="Arial" w:cs="Arial"/>
                <w:sz w:val="22"/>
                <w:szCs w:val="22"/>
              </w:rPr>
              <w:softHyphen/>
              <w:t>_____.</w:t>
            </w:r>
          </w:p>
          <w:p w:rsidR="002F2F7B" w:rsidRPr="00C61E44" w:rsidRDefault="002F2F7B" w:rsidP="002339DB">
            <w:pPr>
              <w:rPr>
                <w:rFonts w:ascii="Arial" w:hAnsi="Arial" w:cs="Arial"/>
              </w:rPr>
            </w:pPr>
          </w:p>
          <w:p w:rsidR="002F2F7B" w:rsidRPr="00C61E44" w:rsidRDefault="002F2F7B" w:rsidP="002339DB">
            <w:pPr>
              <w:jc w:val="center"/>
              <w:rPr>
                <w:rFonts w:ascii="Arial" w:hAnsi="Arial" w:cs="Arial"/>
              </w:rPr>
            </w:pPr>
            <w:r w:rsidRPr="00C61E44">
              <w:rPr>
                <w:rFonts w:ascii="Arial" w:hAnsi="Arial" w:cs="Arial"/>
                <w:sz w:val="22"/>
                <w:szCs w:val="22"/>
              </w:rPr>
              <w:t>_____________________________</w:t>
            </w:r>
          </w:p>
          <w:p w:rsidR="002F2F7B" w:rsidRPr="00C61E44" w:rsidRDefault="002F2F7B" w:rsidP="002339DB">
            <w:pPr>
              <w:autoSpaceDE w:val="0"/>
              <w:autoSpaceDN w:val="0"/>
              <w:jc w:val="center"/>
              <w:rPr>
                <w:rFonts w:ascii="Arial" w:hAnsi="Arial" w:cs="Arial"/>
              </w:rPr>
            </w:pPr>
            <w:r w:rsidRPr="00C61E44">
              <w:rPr>
                <w:rFonts w:ascii="Arial" w:hAnsi="Arial" w:cs="Arial"/>
                <w:sz w:val="22"/>
                <w:szCs w:val="22"/>
              </w:rPr>
              <w:t>CARIMBO/ASSINATURA - CONCEDENTE</w:t>
            </w:r>
          </w:p>
        </w:tc>
      </w:tr>
    </w:tbl>
    <w:p w:rsidR="002F2F7B" w:rsidRDefault="002F2F7B" w:rsidP="002F2F7B">
      <w:pPr>
        <w:widowControl w:val="0"/>
        <w:spacing w:before="120" w:after="120"/>
        <w:jc w:val="center"/>
        <w:rPr>
          <w:rFonts w:ascii="Arial" w:hAnsi="Arial" w:cs="Arial"/>
          <w:b/>
          <w:sz w:val="22"/>
          <w:szCs w:val="22"/>
        </w:rPr>
      </w:pPr>
    </w:p>
    <w:p w:rsidR="002F2F7B" w:rsidRDefault="002F2F7B" w:rsidP="002F2F7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p w:rsidR="002F2F7B" w:rsidRDefault="002F2F7B" w:rsidP="007067DB">
      <w:pPr>
        <w:spacing w:before="120" w:after="120"/>
        <w:ind w:right="-232"/>
        <w:rPr>
          <w:rFonts w:ascii="Arial" w:hAnsi="Arial" w:cs="Arial"/>
          <w:b/>
          <w:sz w:val="22"/>
          <w:szCs w:val="22"/>
        </w:rPr>
      </w:pPr>
    </w:p>
    <w:sectPr w:rsidR="002F2F7B" w:rsidSect="007067DB">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A8" w:rsidRDefault="00CE04A8" w:rsidP="007067DB">
      <w:r>
        <w:separator/>
      </w:r>
    </w:p>
  </w:endnote>
  <w:endnote w:type="continuationSeparator" w:id="0">
    <w:p w:rsidR="00CE04A8" w:rsidRDefault="00CE04A8" w:rsidP="0070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3E" w:rsidRPr="006F5420" w:rsidRDefault="00C0183E"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Pr="006F5420">
      <w:rPr>
        <w:rFonts w:ascii="Helvetica" w:hAnsi="Helvetica"/>
        <w:bCs/>
        <w:sz w:val="16"/>
        <w:szCs w:val="12"/>
      </w:rPr>
      <w:fldChar w:fldCharType="begin"/>
    </w:r>
    <w:r w:rsidRPr="006F5420">
      <w:rPr>
        <w:rFonts w:ascii="Helvetica" w:hAnsi="Helvetica"/>
        <w:bCs/>
        <w:sz w:val="16"/>
        <w:szCs w:val="12"/>
      </w:rPr>
      <w:instrText>PAGE</w:instrText>
    </w:r>
    <w:r w:rsidRPr="006F5420">
      <w:rPr>
        <w:rFonts w:ascii="Helvetica" w:hAnsi="Helvetica"/>
        <w:bCs/>
        <w:sz w:val="16"/>
        <w:szCs w:val="12"/>
      </w:rPr>
      <w:fldChar w:fldCharType="separate"/>
    </w:r>
    <w:r w:rsidR="002F2F7B">
      <w:rPr>
        <w:rFonts w:ascii="Helvetica" w:hAnsi="Helvetica"/>
        <w:bCs/>
        <w:noProof/>
        <w:sz w:val="16"/>
        <w:szCs w:val="12"/>
      </w:rPr>
      <w:t>24</w:t>
    </w:r>
    <w:r w:rsidRPr="006F5420">
      <w:rPr>
        <w:rFonts w:ascii="Helvetica" w:hAnsi="Helvetica"/>
        <w:bCs/>
        <w:sz w:val="16"/>
        <w:szCs w:val="12"/>
      </w:rPr>
      <w:fldChar w:fldCharType="end"/>
    </w:r>
    <w:r w:rsidRPr="006F5420">
      <w:rPr>
        <w:rFonts w:ascii="Helvetica" w:hAnsi="Helvetica"/>
        <w:sz w:val="16"/>
        <w:szCs w:val="12"/>
      </w:rPr>
      <w:t xml:space="preserve"> de </w:t>
    </w:r>
    <w:r w:rsidRPr="006F5420">
      <w:rPr>
        <w:rFonts w:ascii="Helvetica" w:hAnsi="Helvetica"/>
        <w:bCs/>
        <w:sz w:val="16"/>
        <w:szCs w:val="12"/>
      </w:rPr>
      <w:fldChar w:fldCharType="begin"/>
    </w:r>
    <w:r w:rsidRPr="006F5420">
      <w:rPr>
        <w:rFonts w:ascii="Helvetica" w:hAnsi="Helvetica"/>
        <w:bCs/>
        <w:sz w:val="16"/>
        <w:szCs w:val="12"/>
      </w:rPr>
      <w:instrText>NUMPAGES</w:instrText>
    </w:r>
    <w:r w:rsidRPr="006F5420">
      <w:rPr>
        <w:rFonts w:ascii="Helvetica" w:hAnsi="Helvetica"/>
        <w:bCs/>
        <w:sz w:val="16"/>
        <w:szCs w:val="12"/>
      </w:rPr>
      <w:fldChar w:fldCharType="separate"/>
    </w:r>
    <w:r w:rsidR="002F2F7B">
      <w:rPr>
        <w:rFonts w:ascii="Helvetica" w:hAnsi="Helvetica"/>
        <w:bCs/>
        <w:noProof/>
        <w:sz w:val="16"/>
        <w:szCs w:val="12"/>
      </w:rPr>
      <w:t>37</w:t>
    </w:r>
    <w:r w:rsidRPr="006F5420">
      <w:rPr>
        <w:rFonts w:ascii="Helvetica" w:hAnsi="Helvetica"/>
        <w:bCs/>
        <w:sz w:val="16"/>
        <w:szCs w:val="12"/>
      </w:rPr>
      <w:fldChar w:fldCharType="end"/>
    </w:r>
  </w:p>
  <w:p w:rsidR="00C0183E" w:rsidRDefault="00C018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A8" w:rsidRDefault="00CE04A8" w:rsidP="007067DB">
      <w:r>
        <w:separator/>
      </w:r>
    </w:p>
  </w:footnote>
  <w:footnote w:type="continuationSeparator" w:id="0">
    <w:p w:rsidR="00CE04A8" w:rsidRDefault="00CE04A8" w:rsidP="0070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0"/>
      <w:gridCol w:w="8228"/>
    </w:tblGrid>
    <w:tr w:rsidR="00C0183E" w:rsidRPr="00FB3A7D" w:rsidTr="00521CDF">
      <w:trPr>
        <w:trHeight w:val="1143"/>
        <w:jc w:val="center"/>
      </w:trPr>
      <w:tc>
        <w:tcPr>
          <w:tcW w:w="727" w:type="pct"/>
        </w:tcPr>
        <w:p w:rsidR="00C0183E" w:rsidRDefault="00C0183E"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8.5pt" o:ole="" fillcolor="window">
                <v:imagedata r:id="rId1" o:title=""/>
              </v:shape>
              <o:OLEObject Type="Embed" ProgID="Word.Picture.8" ShapeID="_x0000_i1025" DrawAspect="Content" ObjectID="_1691482258" r:id="rId2"/>
            </w:object>
          </w:r>
        </w:p>
      </w:tc>
      <w:tc>
        <w:tcPr>
          <w:tcW w:w="4273" w:type="pct"/>
        </w:tcPr>
        <w:p w:rsidR="00C0183E" w:rsidRDefault="00C0183E" w:rsidP="00521CDF">
          <w:pPr>
            <w:pStyle w:val="Ttulo1"/>
            <w:spacing w:before="0"/>
            <w:jc w:val="center"/>
            <w:rPr>
              <w:rFonts w:ascii="Verdana" w:hAnsi="Verdana"/>
              <w:b/>
              <w:color w:val="auto"/>
              <w:sz w:val="28"/>
              <w:szCs w:val="20"/>
            </w:rPr>
          </w:pPr>
        </w:p>
        <w:p w:rsidR="00C0183E" w:rsidRPr="00FB3A7D" w:rsidRDefault="00C0183E"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C0183E" w:rsidRPr="00FB3A7D" w:rsidRDefault="00C0183E"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C0183E" w:rsidRPr="00FB3A7D" w:rsidRDefault="00C0183E" w:rsidP="00521CDF">
          <w:pPr>
            <w:pStyle w:val="Ttulo5"/>
            <w:tabs>
              <w:tab w:val="center" w:pos="4113"/>
              <w:tab w:val="left" w:pos="6620"/>
            </w:tabs>
            <w:spacing w:before="0"/>
            <w:jc w:val="center"/>
            <w:rPr>
              <w:color w:val="auto"/>
            </w:rPr>
          </w:pPr>
          <w:r>
            <w:rPr>
              <w:rFonts w:ascii="Verdana" w:hAnsi="Verdana" w:cs="Arial"/>
              <w:bCs/>
              <w:color w:val="auto"/>
            </w:rPr>
            <w:t xml:space="preserve"> </w:t>
          </w:r>
        </w:p>
      </w:tc>
    </w:tr>
  </w:tbl>
  <w:p w:rsidR="00C0183E" w:rsidRDefault="00C018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15:restartNumberingAfterBreak="0">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7" w15:restartNumberingAfterBreak="0">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1" w15:restartNumberingAfterBreak="0">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646294"/>
    <w:multiLevelType w:val="hybridMultilevel"/>
    <w:tmpl w:val="4EB025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5"/>
  </w:num>
  <w:num w:numId="5">
    <w:abstractNumId w:val="10"/>
  </w:num>
  <w:num w:numId="6">
    <w:abstractNumId w:val="4"/>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3"/>
  </w:num>
  <w:num w:numId="13">
    <w:abstractNumId w:val="13"/>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DB"/>
    <w:rsid w:val="00013BD5"/>
    <w:rsid w:val="000179B4"/>
    <w:rsid w:val="00023F4F"/>
    <w:rsid w:val="00032249"/>
    <w:rsid w:val="00045445"/>
    <w:rsid w:val="00061238"/>
    <w:rsid w:val="00093447"/>
    <w:rsid w:val="00094907"/>
    <w:rsid w:val="000B4C6C"/>
    <w:rsid w:val="000C0C5B"/>
    <w:rsid w:val="00115BCA"/>
    <w:rsid w:val="00121FAD"/>
    <w:rsid w:val="0012667E"/>
    <w:rsid w:val="001340F7"/>
    <w:rsid w:val="001400C6"/>
    <w:rsid w:val="001514F4"/>
    <w:rsid w:val="00173A52"/>
    <w:rsid w:val="00174E6B"/>
    <w:rsid w:val="001930CA"/>
    <w:rsid w:val="001F474D"/>
    <w:rsid w:val="0022615E"/>
    <w:rsid w:val="0025418A"/>
    <w:rsid w:val="002C30A6"/>
    <w:rsid w:val="002D3EA3"/>
    <w:rsid w:val="002F2DF4"/>
    <w:rsid w:val="002F2F7B"/>
    <w:rsid w:val="003049CA"/>
    <w:rsid w:val="00355BD8"/>
    <w:rsid w:val="003B3CA3"/>
    <w:rsid w:val="003E1370"/>
    <w:rsid w:val="0042086D"/>
    <w:rsid w:val="00464648"/>
    <w:rsid w:val="004748FD"/>
    <w:rsid w:val="00490505"/>
    <w:rsid w:val="004973B6"/>
    <w:rsid w:val="004B0B07"/>
    <w:rsid w:val="004B60E3"/>
    <w:rsid w:val="004E379D"/>
    <w:rsid w:val="004F5160"/>
    <w:rsid w:val="00501442"/>
    <w:rsid w:val="00521CDF"/>
    <w:rsid w:val="0053720E"/>
    <w:rsid w:val="00567CE0"/>
    <w:rsid w:val="0058022F"/>
    <w:rsid w:val="00590A99"/>
    <w:rsid w:val="005A6D22"/>
    <w:rsid w:val="005E0CD8"/>
    <w:rsid w:val="006270F1"/>
    <w:rsid w:val="006351CF"/>
    <w:rsid w:val="00646733"/>
    <w:rsid w:val="00673D18"/>
    <w:rsid w:val="00697A16"/>
    <w:rsid w:val="006B0A47"/>
    <w:rsid w:val="006C2396"/>
    <w:rsid w:val="006F40DD"/>
    <w:rsid w:val="0070677B"/>
    <w:rsid w:val="007067DB"/>
    <w:rsid w:val="007319D1"/>
    <w:rsid w:val="00737628"/>
    <w:rsid w:val="00771949"/>
    <w:rsid w:val="007826C9"/>
    <w:rsid w:val="00784614"/>
    <w:rsid w:val="007B270D"/>
    <w:rsid w:val="007C1356"/>
    <w:rsid w:val="007C43A5"/>
    <w:rsid w:val="007C7684"/>
    <w:rsid w:val="007F38E4"/>
    <w:rsid w:val="007F720B"/>
    <w:rsid w:val="00800D15"/>
    <w:rsid w:val="0080403D"/>
    <w:rsid w:val="00814008"/>
    <w:rsid w:val="0083681E"/>
    <w:rsid w:val="008A6A92"/>
    <w:rsid w:val="00902A28"/>
    <w:rsid w:val="00904F3C"/>
    <w:rsid w:val="0092434B"/>
    <w:rsid w:val="009438BA"/>
    <w:rsid w:val="009D7C97"/>
    <w:rsid w:val="009F0652"/>
    <w:rsid w:val="00A11E3C"/>
    <w:rsid w:val="00A21159"/>
    <w:rsid w:val="00A263F1"/>
    <w:rsid w:val="00A40739"/>
    <w:rsid w:val="00A50D27"/>
    <w:rsid w:val="00A6175E"/>
    <w:rsid w:val="00B649D0"/>
    <w:rsid w:val="00B950BA"/>
    <w:rsid w:val="00BA2164"/>
    <w:rsid w:val="00BB0F7E"/>
    <w:rsid w:val="00BC389D"/>
    <w:rsid w:val="00BC5953"/>
    <w:rsid w:val="00BC5B6B"/>
    <w:rsid w:val="00C0183E"/>
    <w:rsid w:val="00C13FBA"/>
    <w:rsid w:val="00C26408"/>
    <w:rsid w:val="00C271B4"/>
    <w:rsid w:val="00C31BF3"/>
    <w:rsid w:val="00C71D2A"/>
    <w:rsid w:val="00C75102"/>
    <w:rsid w:val="00C96ECB"/>
    <w:rsid w:val="00CA4E88"/>
    <w:rsid w:val="00CB0D21"/>
    <w:rsid w:val="00CE04A8"/>
    <w:rsid w:val="00CE69BD"/>
    <w:rsid w:val="00D07460"/>
    <w:rsid w:val="00D10D70"/>
    <w:rsid w:val="00D14A37"/>
    <w:rsid w:val="00D17857"/>
    <w:rsid w:val="00D50C6E"/>
    <w:rsid w:val="00D6455C"/>
    <w:rsid w:val="00D7457F"/>
    <w:rsid w:val="00D75060"/>
    <w:rsid w:val="00D76C9A"/>
    <w:rsid w:val="00D83FF4"/>
    <w:rsid w:val="00DA4BA1"/>
    <w:rsid w:val="00DB5D89"/>
    <w:rsid w:val="00DB676D"/>
    <w:rsid w:val="00DD33E4"/>
    <w:rsid w:val="00DD6F18"/>
    <w:rsid w:val="00DF5397"/>
    <w:rsid w:val="00E4468F"/>
    <w:rsid w:val="00E52B7D"/>
    <w:rsid w:val="00E7246E"/>
    <w:rsid w:val="00EB35A6"/>
    <w:rsid w:val="00EB57CF"/>
    <w:rsid w:val="00EF06A6"/>
    <w:rsid w:val="00F606F1"/>
    <w:rsid w:val="00F65F7B"/>
    <w:rsid w:val="00F73F2D"/>
    <w:rsid w:val="00F853E1"/>
    <w:rsid w:val="00F93703"/>
    <w:rsid w:val="00FD5478"/>
    <w:rsid w:val="00FF2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ECEBB0A6-C09B-4F53-8A2B-3BFEA879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qFormat/>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eastAsiaTheme="majorEastAsia" w:hAnsi="Arial" w:cs="Times New Roman"/>
      <w:b/>
      <w:bCs/>
      <w:color w:val="000000"/>
      <w:sz w:val="20"/>
      <w:szCs w:val="20"/>
      <w:lang w:eastAsia="pt-BR"/>
    </w:rPr>
  </w:style>
  <w:style w:type="table" w:styleId="Tabelacomgrade">
    <w:name w:val="Table Grid"/>
    <w:basedOn w:val="Tabelanormal"/>
    <w:uiPriority w:val="99"/>
    <w:rsid w:val="0070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rFonts w:ascii="Times New Roman" w:eastAsia="Times New Roman" w:hAnsi="Times New Roman" w:cs="Times New Roman"/>
      <w:b/>
      <w:bCs/>
      <w:sz w:val="20"/>
      <w:szCs w:val="20"/>
      <w:lang w:eastAsia="ar-SA"/>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3" Type="http://schemas.openxmlformats.org/officeDocument/2006/relationships/settings" Target="settings.xml"/><Relationship Id="rId7" Type="http://schemas.openxmlformats.org/officeDocument/2006/relationships/hyperlink" Target="mailto:semesp@cariacica.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11114</Words>
  <Characters>60018</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Carlos Antonio Sfalsin</cp:lastModifiedBy>
  <cp:revision>2</cp:revision>
  <cp:lastPrinted>2021-06-18T15:15:00Z</cp:lastPrinted>
  <dcterms:created xsi:type="dcterms:W3CDTF">2021-08-26T14:25:00Z</dcterms:created>
  <dcterms:modified xsi:type="dcterms:W3CDTF">2021-08-26T14:25:00Z</dcterms:modified>
</cp:coreProperties>
</file>